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965F84">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DD62BC" w:rsidRPr="00DD62BC">
              <w:rPr>
                <w:rFonts w:ascii="仿宋_GB2312" w:eastAsia="仿宋_GB2312" w:hint="eastAsia"/>
                <w:bCs/>
                <w:sz w:val="32"/>
                <w:szCs w:val="32"/>
              </w:rPr>
              <w:t>实验动物中心微屏障项目综合调研公告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DD62BC">
              <w:rPr>
                <w:rFonts w:ascii="仿宋_GB2312" w:eastAsia="仿宋_GB2312" w:hAnsi="仿宋_GB2312" w:cs="仿宋_GB2312" w:hint="eastAsia"/>
                <w:kern w:val="0"/>
                <w:sz w:val="32"/>
                <w:szCs w:val="32"/>
                <w:u w:val="single"/>
              </w:rPr>
              <w:t>16</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DD62BC">
              <w:rPr>
                <w:rFonts w:ascii="仿宋_GB2312" w:eastAsia="仿宋_GB2312" w:hAnsi="仿宋_GB2312" w:cs="仿宋_GB2312" w:hint="eastAsia"/>
                <w:kern w:val="0"/>
                <w:sz w:val="32"/>
                <w:szCs w:val="32"/>
                <w:u w:val="single"/>
              </w:rPr>
              <w:t>23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DD62BC">
              <w:rPr>
                <w:rFonts w:asciiTheme="minorHAnsi" w:eastAsia="仿宋_GB2312" w:hAnsiTheme="minorHAnsi" w:cs="仿宋_GB2312" w:hint="eastAsia"/>
                <w:kern w:val="0"/>
                <w:sz w:val="32"/>
                <w:szCs w:val="32"/>
                <w:u w:val="single"/>
              </w:rPr>
              <w:t>24</w:t>
            </w:r>
            <w:r w:rsidR="006328E3" w:rsidRPr="00204729">
              <w:rPr>
                <w:rFonts w:asciiTheme="minorHAnsi" w:eastAsia="仿宋_GB2312" w:hAnsiTheme="minorHAnsi" w:cs="仿宋_GB2312" w:hint="eastAsia"/>
                <w:kern w:val="0"/>
                <w:sz w:val="32"/>
                <w:szCs w:val="32"/>
                <w:u w:val="single"/>
              </w:rPr>
              <w:t>日</w:t>
            </w:r>
            <w:r w:rsidR="001443BB">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1443BB">
              <w:rPr>
                <w:rFonts w:asciiTheme="minorHAnsi" w:eastAsia="仿宋_GB2312" w:hAnsiTheme="minorHAnsi" w:cs="仿宋_GB2312" w:hint="eastAsia"/>
                <w:kern w:val="0"/>
                <w:sz w:val="32"/>
                <w:szCs w:val="32"/>
                <w:u w:val="single"/>
              </w:rPr>
              <w:t>1</w:t>
            </w:r>
            <w:r w:rsidR="00ED1F4D">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点</w:t>
            </w:r>
            <w:r w:rsidR="00ED1F4D">
              <w:rPr>
                <w:rFonts w:asciiTheme="minorHAnsi" w:eastAsia="仿宋_GB2312" w:hAnsiTheme="minorHAnsi" w:cs="仿宋_GB2312" w:hint="eastAsia"/>
                <w:kern w:val="0"/>
                <w:sz w:val="32"/>
                <w:szCs w:val="32"/>
                <w:u w:val="single"/>
              </w:rPr>
              <w:t>30</w:t>
            </w:r>
            <w:r w:rsidR="00ED1F4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65F8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65F8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65F8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65F8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965F8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965F84">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DD62BC" w:rsidP="000B5146">
            <w:pPr>
              <w:spacing w:line="400" w:lineRule="exact"/>
              <w:jc w:val="center"/>
              <w:rPr>
                <w:rFonts w:ascii="仿宋_GB2312" w:eastAsia="仿宋_GB2312" w:hAnsi="仿宋_GB2312" w:cs="仿宋_GB2312"/>
                <w:color w:val="000000"/>
                <w:sz w:val="28"/>
                <w:szCs w:val="28"/>
              </w:rPr>
            </w:pPr>
            <w:r w:rsidRPr="00DD62BC">
              <w:rPr>
                <w:rFonts w:ascii="仿宋_GB2312" w:eastAsia="仿宋_GB2312" w:hAnsi="仿宋_GB2312" w:cs="仿宋_GB2312" w:hint="eastAsia"/>
                <w:bCs/>
                <w:color w:val="000000"/>
                <w:sz w:val="28"/>
                <w:szCs w:val="28"/>
              </w:rPr>
              <w:t>微屏障</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DD62BC">
              <w:rPr>
                <w:rFonts w:ascii="仿宋_GB2312" w:eastAsia="仿宋_GB2312" w:hAnsi="仿宋_GB2312" w:cs="仿宋_GB2312" w:hint="eastAsia"/>
                <w:color w:val="000000"/>
                <w:sz w:val="28"/>
                <w:szCs w:val="28"/>
              </w:rPr>
              <w:t>0</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3F682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r w:rsidR="00DD62BC">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965F8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DD62BC" w:rsidP="000134CF">
            <w:pPr>
              <w:spacing w:line="400" w:lineRule="exact"/>
              <w:rPr>
                <w:rFonts w:ascii="仿宋_GB2312" w:eastAsia="仿宋_GB2312" w:hAnsi="仿宋_GB2312" w:cs="仿宋_GB2312"/>
                <w:sz w:val="28"/>
                <w:szCs w:val="28"/>
              </w:rPr>
            </w:pPr>
            <w:r w:rsidRPr="00DD62BC">
              <w:rPr>
                <w:rFonts w:ascii="仿宋_GB2312" w:eastAsia="仿宋_GB2312" w:hAnsi="仿宋_GB2312" w:cs="仿宋_GB2312" w:hint="eastAsia"/>
                <w:bCs/>
                <w:color w:val="000000"/>
                <w:sz w:val="28"/>
                <w:szCs w:val="28"/>
              </w:rPr>
              <w:t>微屏障</w:t>
            </w:r>
          </w:p>
        </w:tc>
        <w:tc>
          <w:tcPr>
            <w:tcW w:w="7512" w:type="dxa"/>
          </w:tcPr>
          <w:p w:rsidR="000048DE" w:rsidRPr="000048DE" w:rsidRDefault="000048DE" w:rsidP="000048DE">
            <w:pPr>
              <w:rPr>
                <w:rFonts w:ascii="宋体" w:hAnsi="宋体" w:cs="宋体"/>
              </w:rPr>
            </w:pPr>
            <w:r w:rsidRPr="000048DE">
              <w:rPr>
                <w:rFonts w:ascii="宋体" w:hAnsi="宋体" w:cs="宋体" w:hint="eastAsia"/>
              </w:rPr>
              <w:t>1.因场地受限，整体尺寸需≤1200*1200*2200（mm）。笼盒饲养量≥100笼位。</w:t>
            </w:r>
          </w:p>
          <w:p w:rsidR="000048DE" w:rsidRPr="000048DE" w:rsidRDefault="000048DE" w:rsidP="000048DE">
            <w:pPr>
              <w:rPr>
                <w:rFonts w:ascii="宋体" w:hAnsi="宋体" w:cs="宋体"/>
              </w:rPr>
            </w:pPr>
            <w:r w:rsidRPr="000048DE">
              <w:rPr>
                <w:rFonts w:ascii="宋体" w:hAnsi="宋体" w:cs="宋体" w:hint="eastAsia"/>
              </w:rPr>
              <w:t>2.顶置初中高效过滤器，饲养箱采用不锈钢框架配钢化玻璃密封。</w:t>
            </w:r>
          </w:p>
          <w:p w:rsidR="000048DE" w:rsidRPr="000048DE" w:rsidRDefault="000048DE" w:rsidP="000048DE">
            <w:pPr>
              <w:rPr>
                <w:rFonts w:ascii="宋体" w:hAnsi="宋体" w:cs="宋体"/>
              </w:rPr>
            </w:pPr>
            <w:r w:rsidRPr="000048DE">
              <w:rPr>
                <w:rFonts w:ascii="宋体" w:hAnsi="宋体" w:cs="宋体" w:hint="eastAsia"/>
              </w:rPr>
              <w:t>3.笼盒包含盒盖，盒底，进排风过滤器。内置不锈钢饲料盒和水瓶，水瓶容量≥400ml。</w:t>
            </w:r>
          </w:p>
          <w:p w:rsidR="000048DE" w:rsidRPr="000048DE" w:rsidRDefault="000048DE" w:rsidP="000048DE">
            <w:pPr>
              <w:rPr>
                <w:rFonts w:ascii="宋体" w:hAnsi="宋体" w:cs="宋体"/>
              </w:rPr>
            </w:pPr>
            <w:r w:rsidRPr="000048DE">
              <w:rPr>
                <w:rFonts w:ascii="宋体" w:hAnsi="宋体" w:cs="宋体" w:hint="eastAsia"/>
              </w:rPr>
              <w:t>4.彩色液晶触摸屏或更优，主机可以调节换气次数，饲养箱压差，动物照度等。</w:t>
            </w:r>
          </w:p>
          <w:p w:rsidR="000048DE" w:rsidRPr="000048DE" w:rsidRDefault="000048DE" w:rsidP="000048DE">
            <w:pPr>
              <w:rPr>
                <w:rFonts w:ascii="宋体" w:hAnsi="宋体" w:cs="宋体"/>
              </w:rPr>
            </w:pPr>
            <w:r w:rsidRPr="000048DE">
              <w:rPr>
                <w:rFonts w:ascii="宋体" w:hAnsi="宋体" w:cs="宋体" w:hint="eastAsia"/>
              </w:rPr>
              <w:t>5.整体框架正面对开门，笼架材质质量标准要高于ABS</w:t>
            </w:r>
            <w:bookmarkStart w:id="5" w:name="_GoBack"/>
            <w:bookmarkEnd w:id="5"/>
            <w:r w:rsidRPr="000048DE">
              <w:rPr>
                <w:rFonts w:ascii="宋体" w:hAnsi="宋体" w:cs="宋体" w:hint="eastAsia"/>
              </w:rPr>
              <w:t>塑料，可360度自由旋转，笼盒材质质量标准要高于聚砜（PSU）材料。</w:t>
            </w:r>
          </w:p>
          <w:p w:rsidR="000048DE" w:rsidRPr="000048DE" w:rsidRDefault="000048DE" w:rsidP="000048DE">
            <w:pPr>
              <w:rPr>
                <w:rFonts w:ascii="宋体" w:hAnsi="宋体" w:cs="宋体"/>
              </w:rPr>
            </w:pPr>
            <w:r w:rsidRPr="000048DE">
              <w:rPr>
                <w:rFonts w:ascii="宋体" w:hAnsi="宋体" w:cs="宋体" w:hint="eastAsia"/>
              </w:rPr>
              <w:t>6.新鲜</w:t>
            </w:r>
            <w:r w:rsidRPr="000048DE">
              <w:rPr>
                <w:rFonts w:ascii="宋体" w:hAnsi="宋体" w:cs="宋体"/>
              </w:rPr>
              <w:t>空气要经过过滤进入</w:t>
            </w:r>
            <w:r w:rsidRPr="000048DE">
              <w:rPr>
                <w:rFonts w:ascii="宋体" w:hAnsi="宋体" w:cs="宋体" w:hint="eastAsia"/>
              </w:rPr>
              <w:t>微屏障</w:t>
            </w:r>
            <w:r w:rsidRPr="000048DE">
              <w:rPr>
                <w:rFonts w:ascii="宋体" w:hAnsi="宋体" w:cs="宋体"/>
              </w:rPr>
              <w:t>箱，</w:t>
            </w:r>
            <w:r w:rsidRPr="000048DE">
              <w:rPr>
                <w:rFonts w:ascii="宋体" w:hAnsi="宋体" w:cs="宋体" w:hint="eastAsia"/>
              </w:rPr>
              <w:t>再进入笼盒，盒中的废气</w:t>
            </w:r>
            <w:r w:rsidRPr="000048DE">
              <w:rPr>
                <w:rFonts w:ascii="宋体" w:hAnsi="宋体" w:cs="宋体"/>
              </w:rPr>
              <w:t>再</w:t>
            </w:r>
            <w:r w:rsidRPr="000048DE">
              <w:rPr>
                <w:rFonts w:ascii="宋体" w:hAnsi="宋体" w:cs="宋体" w:hint="eastAsia"/>
              </w:rPr>
              <w:t>集中</w:t>
            </w:r>
            <w:r w:rsidRPr="000048DE">
              <w:rPr>
                <w:rFonts w:ascii="宋体" w:hAnsi="宋体" w:cs="宋体"/>
              </w:rPr>
              <w:t>排</w:t>
            </w:r>
            <w:r w:rsidRPr="000048DE">
              <w:rPr>
                <w:rFonts w:ascii="宋体" w:hAnsi="宋体" w:cs="宋体" w:hint="eastAsia"/>
              </w:rPr>
              <w:t>入排风管道</w:t>
            </w:r>
            <w:r w:rsidRPr="000048DE">
              <w:rPr>
                <w:rFonts w:ascii="宋体" w:hAnsi="宋体" w:cs="宋体"/>
              </w:rPr>
              <w:t>。</w:t>
            </w:r>
          </w:p>
          <w:p w:rsidR="000048DE" w:rsidRPr="000048DE" w:rsidRDefault="000048DE" w:rsidP="000048DE">
            <w:pPr>
              <w:rPr>
                <w:rFonts w:ascii="宋体" w:hAnsi="宋体" w:cs="宋体"/>
              </w:rPr>
            </w:pPr>
            <w:r w:rsidRPr="000048DE">
              <w:rPr>
                <w:rFonts w:ascii="宋体" w:hAnsi="宋体" w:cs="宋体" w:hint="eastAsia"/>
              </w:rPr>
              <w:t>7.设备需配备物联网远程监控系统，可在PC端和手机APP上，实时显示风机的运行情况、微屏障报警信息。</w:t>
            </w:r>
          </w:p>
          <w:p w:rsidR="000048DE" w:rsidRPr="000048DE" w:rsidRDefault="000048DE" w:rsidP="000048DE">
            <w:pPr>
              <w:rPr>
                <w:rFonts w:ascii="宋体" w:hAnsi="宋体" w:cs="宋体"/>
              </w:rPr>
            </w:pPr>
            <w:r w:rsidRPr="000048DE">
              <w:rPr>
                <w:rFonts w:ascii="宋体" w:hAnsi="宋体" w:cs="宋体" w:hint="eastAsia"/>
              </w:rPr>
              <w:t>8.主机屏幕带智能报警系统。</w:t>
            </w:r>
          </w:p>
          <w:p w:rsidR="000048DE" w:rsidRPr="000048DE" w:rsidRDefault="000048DE" w:rsidP="000048DE">
            <w:pPr>
              <w:rPr>
                <w:rFonts w:ascii="宋体" w:hAnsi="宋体" w:cs="宋体"/>
              </w:rPr>
            </w:pPr>
            <w:r w:rsidRPr="000048DE">
              <w:rPr>
                <w:rFonts w:ascii="宋体" w:hAnsi="宋体" w:cs="宋体" w:hint="eastAsia"/>
              </w:rPr>
              <w:t>9.送排风系统需一用一备，四个风机，出现故障，可自动切换。</w:t>
            </w:r>
          </w:p>
          <w:p w:rsidR="00486FDA" w:rsidRPr="00486FDA" w:rsidRDefault="000048DE" w:rsidP="000048DE">
            <w:pPr>
              <w:rPr>
                <w:rFonts w:ascii="宋体" w:hAnsi="宋体" w:cs="宋体"/>
              </w:rPr>
            </w:pPr>
            <w:r w:rsidRPr="000048DE">
              <w:rPr>
                <w:rFonts w:ascii="宋体" w:hAnsi="宋体" w:cs="宋体" w:hint="eastAsia"/>
              </w:rPr>
              <w:t>10.设备需提供完整可行的日常消毒和终末消毒方案（设备需预留消毒快速连接口）。</w:t>
            </w:r>
          </w:p>
          <w:p w:rsidR="005A41C9" w:rsidRPr="00486FDA" w:rsidRDefault="005A41C9" w:rsidP="003F6820">
            <w:pPr>
              <w:pStyle w:val="a0"/>
              <w:ind w:firstLine="0"/>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w:t>
      </w:r>
      <w:r w:rsidRPr="00204729">
        <w:rPr>
          <w:rFonts w:ascii="仿宋_GB2312" w:eastAsia="仿宋_GB2312" w:hAnsiTheme="minorEastAsia" w:cs="仿宋_GB2312" w:hint="eastAsia"/>
          <w:bCs/>
          <w:sz w:val="32"/>
          <w:szCs w:val="32"/>
          <w:shd w:val="clear" w:color="auto" w:fill="FFFFFF"/>
        </w:rPr>
        <w:lastRenderedPageBreak/>
        <w:t>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18C" w:rsidRDefault="006E418C" w:rsidP="00EC5835">
      <w:r>
        <w:separator/>
      </w:r>
    </w:p>
  </w:endnote>
  <w:endnote w:type="continuationSeparator" w:id="1">
    <w:p w:rsidR="006E418C" w:rsidRDefault="006E418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18C" w:rsidRDefault="006E418C" w:rsidP="00EC5835">
      <w:r>
        <w:separator/>
      </w:r>
    </w:p>
  </w:footnote>
  <w:footnote w:type="continuationSeparator" w:id="1">
    <w:p w:rsidR="006E418C" w:rsidRDefault="006E418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134CF"/>
    <w:rsid w:val="00020DF0"/>
    <w:rsid w:val="00050D17"/>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443BB"/>
    <w:rsid w:val="00145F3E"/>
    <w:rsid w:val="00151772"/>
    <w:rsid w:val="00166F63"/>
    <w:rsid w:val="00174AEB"/>
    <w:rsid w:val="00186DFD"/>
    <w:rsid w:val="00190496"/>
    <w:rsid w:val="00195C92"/>
    <w:rsid w:val="001F2B85"/>
    <w:rsid w:val="001F6B69"/>
    <w:rsid w:val="00204729"/>
    <w:rsid w:val="00215F2C"/>
    <w:rsid w:val="00220BD5"/>
    <w:rsid w:val="00236F43"/>
    <w:rsid w:val="002C005E"/>
    <w:rsid w:val="002E3462"/>
    <w:rsid w:val="002F30A8"/>
    <w:rsid w:val="00317A9F"/>
    <w:rsid w:val="00336295"/>
    <w:rsid w:val="00340700"/>
    <w:rsid w:val="003603E0"/>
    <w:rsid w:val="00363BB8"/>
    <w:rsid w:val="00366EE5"/>
    <w:rsid w:val="00370423"/>
    <w:rsid w:val="0037161B"/>
    <w:rsid w:val="00374122"/>
    <w:rsid w:val="00385264"/>
    <w:rsid w:val="0038549C"/>
    <w:rsid w:val="00391900"/>
    <w:rsid w:val="003A2938"/>
    <w:rsid w:val="003B0A55"/>
    <w:rsid w:val="003C3C80"/>
    <w:rsid w:val="003C7864"/>
    <w:rsid w:val="003E0AF8"/>
    <w:rsid w:val="003F005C"/>
    <w:rsid w:val="003F6820"/>
    <w:rsid w:val="00405DF1"/>
    <w:rsid w:val="00415A8D"/>
    <w:rsid w:val="00422A96"/>
    <w:rsid w:val="00430598"/>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F27F5"/>
    <w:rsid w:val="004F3AB3"/>
    <w:rsid w:val="0050541B"/>
    <w:rsid w:val="00505940"/>
    <w:rsid w:val="00535547"/>
    <w:rsid w:val="005420E5"/>
    <w:rsid w:val="00546CD2"/>
    <w:rsid w:val="00595A2B"/>
    <w:rsid w:val="005A41C9"/>
    <w:rsid w:val="005B55B1"/>
    <w:rsid w:val="005C763A"/>
    <w:rsid w:val="005D7737"/>
    <w:rsid w:val="005E24FE"/>
    <w:rsid w:val="00607E67"/>
    <w:rsid w:val="00614CFC"/>
    <w:rsid w:val="00621A23"/>
    <w:rsid w:val="0063187A"/>
    <w:rsid w:val="006328E3"/>
    <w:rsid w:val="00636541"/>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55D55"/>
    <w:rsid w:val="007A46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249</Words>
  <Characters>1420</Characters>
  <Application>Microsoft Office Word</Application>
  <DocSecurity>0</DocSecurity>
  <Lines>11</Lines>
  <Paragraphs>3</Paragraphs>
  <ScaleCrop>false</ScaleCrop>
  <Company>Sky123.Org</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2024-12-02T01:07:00Z</cp:lastPrinted>
  <dcterms:created xsi:type="dcterms:W3CDTF">2024-12-16T09:13:00Z</dcterms:created>
  <dcterms:modified xsi:type="dcterms:W3CDTF">2024-12-17T01:24:00Z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