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B65F0D">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66DA4">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C929F2" w:rsidRPr="00C929F2">
              <w:rPr>
                <w:rFonts w:ascii="仿宋_GB2312" w:eastAsia="仿宋_GB2312" w:hint="eastAsia"/>
                <w:bCs/>
                <w:sz w:val="32"/>
                <w:szCs w:val="32"/>
              </w:rPr>
              <w:t>全自动生化分析仪项目综合调研</w:t>
            </w:r>
            <w:r w:rsidR="00C929F2">
              <w:rPr>
                <w:rFonts w:ascii="仿宋_GB2312" w:eastAsia="仿宋_GB2312" w:hint="eastAsia"/>
                <w:bCs/>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370423">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C929F2">
              <w:rPr>
                <w:rFonts w:ascii="仿宋_GB2312" w:eastAsia="仿宋_GB2312" w:hAnsi="仿宋_GB2312" w:cs="仿宋_GB2312" w:hint="eastAsia"/>
                <w:kern w:val="0"/>
                <w:sz w:val="32"/>
                <w:szCs w:val="32"/>
                <w:u w:val="single"/>
              </w:rPr>
              <w:t>27</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w:t>
            </w:r>
            <w:r w:rsidR="00C929F2">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C929F2">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CF1BDE"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w:t>
            </w:r>
            <w:r w:rsidR="00C929F2">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C929F2">
              <w:rPr>
                <w:rFonts w:asciiTheme="minorHAnsi" w:eastAsia="仿宋_GB2312" w:hAnsiTheme="minorHAnsi" w:cs="仿宋_GB2312" w:hint="eastAsia"/>
                <w:kern w:val="0"/>
                <w:sz w:val="32"/>
                <w:szCs w:val="32"/>
                <w:u w:val="single"/>
              </w:rPr>
              <w:t>5</w:t>
            </w:r>
            <w:r w:rsidR="006328E3" w:rsidRPr="00204729">
              <w:rPr>
                <w:rFonts w:asciiTheme="minorHAnsi" w:eastAsia="仿宋_GB2312" w:hAnsiTheme="minorHAnsi" w:cs="仿宋_GB2312" w:hint="eastAsia"/>
                <w:kern w:val="0"/>
                <w:sz w:val="32"/>
                <w:szCs w:val="32"/>
                <w:u w:val="single"/>
              </w:rPr>
              <w:t>日</w:t>
            </w:r>
            <w:r w:rsidR="003B0A55">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3B0A55">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3B0A55">
              <w:rPr>
                <w:rFonts w:asciiTheme="minorHAnsi" w:eastAsia="仿宋_GB2312" w:hAnsiTheme="minorHAnsi" w:cs="仿宋_GB2312" w:hint="eastAsia"/>
                <w:kern w:val="0"/>
                <w:sz w:val="32"/>
                <w:szCs w:val="32"/>
                <w:u w:val="single"/>
              </w:rPr>
              <w:t>30</w:t>
            </w:r>
            <w:r w:rsidR="003B0A55">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B65F0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B65F0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B65F0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B65F0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B65F0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B65F0D">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C929F2" w:rsidP="000B5146">
            <w:pPr>
              <w:spacing w:line="400" w:lineRule="exact"/>
              <w:jc w:val="center"/>
              <w:rPr>
                <w:rFonts w:ascii="仿宋_GB2312" w:eastAsia="仿宋_GB2312" w:hAnsi="仿宋_GB2312" w:cs="仿宋_GB2312"/>
                <w:color w:val="000000"/>
                <w:sz w:val="28"/>
                <w:szCs w:val="28"/>
              </w:rPr>
            </w:pPr>
            <w:r w:rsidRPr="00C929F2">
              <w:rPr>
                <w:rFonts w:ascii="仿宋_GB2312" w:eastAsia="仿宋_GB2312" w:hAnsi="仿宋_GB2312" w:cs="仿宋_GB2312" w:hint="eastAsia"/>
                <w:bCs/>
                <w:color w:val="000000"/>
                <w:sz w:val="28"/>
                <w:szCs w:val="28"/>
              </w:rPr>
              <w:t>全自动生化分析仪</w:t>
            </w:r>
          </w:p>
        </w:tc>
        <w:tc>
          <w:tcPr>
            <w:tcW w:w="1425" w:type="dxa"/>
            <w:vAlign w:val="center"/>
          </w:tcPr>
          <w:p w:rsidR="005E24FE" w:rsidRDefault="00C929F2">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1套</w:t>
            </w:r>
          </w:p>
        </w:tc>
        <w:tc>
          <w:tcPr>
            <w:tcW w:w="1974" w:type="dxa"/>
            <w:vAlign w:val="center"/>
          </w:tcPr>
          <w:p w:rsidR="005E24FE" w:rsidRDefault="00C929F2"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B65F0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C929F2" w:rsidP="000134CF">
            <w:pPr>
              <w:spacing w:line="400" w:lineRule="exact"/>
              <w:rPr>
                <w:rFonts w:ascii="仿宋_GB2312" w:eastAsia="仿宋_GB2312" w:hAnsi="仿宋_GB2312" w:cs="仿宋_GB2312"/>
                <w:sz w:val="28"/>
                <w:szCs w:val="28"/>
              </w:rPr>
            </w:pPr>
            <w:r w:rsidRPr="00C929F2">
              <w:rPr>
                <w:rFonts w:ascii="仿宋_GB2312" w:eastAsia="仿宋_GB2312" w:hAnsi="仿宋_GB2312" w:cs="仿宋_GB2312" w:hint="eastAsia"/>
                <w:bCs/>
                <w:color w:val="000000"/>
                <w:sz w:val="28"/>
                <w:szCs w:val="28"/>
              </w:rPr>
              <w:t>全自动生化分析仪</w:t>
            </w:r>
          </w:p>
        </w:tc>
        <w:tc>
          <w:tcPr>
            <w:tcW w:w="7512" w:type="dxa"/>
          </w:tcPr>
          <w:p w:rsidR="00C929F2" w:rsidRPr="00C929F2" w:rsidRDefault="00C929F2" w:rsidP="00C929F2">
            <w:pPr>
              <w:rPr>
                <w:rFonts w:ascii="宋体" w:hAnsi="宋体" w:cs="宋体" w:hint="eastAsia"/>
              </w:rPr>
            </w:pPr>
            <w:r w:rsidRPr="00C929F2">
              <w:rPr>
                <w:rFonts w:ascii="宋体" w:hAnsi="宋体" w:cs="宋体" w:hint="eastAsia"/>
              </w:rPr>
              <w:t>1、光学模块综合速度≥4000测试/小时；电解质模块≥900测试/小时；</w:t>
            </w:r>
          </w:p>
          <w:p w:rsidR="00C929F2" w:rsidRPr="00C929F2" w:rsidRDefault="00C929F2" w:rsidP="00C929F2">
            <w:pPr>
              <w:rPr>
                <w:rFonts w:ascii="宋体" w:hAnsi="宋体" w:cs="宋体" w:hint="eastAsia"/>
              </w:rPr>
            </w:pPr>
            <w:r w:rsidRPr="00C929F2">
              <w:rPr>
                <w:rFonts w:ascii="宋体" w:hAnsi="宋体" w:cs="宋体" w:hint="eastAsia"/>
              </w:rPr>
              <w:t>2、单次样本装载≥300个样本；</w:t>
            </w:r>
          </w:p>
          <w:p w:rsidR="00C929F2" w:rsidRPr="00C929F2" w:rsidRDefault="00C929F2" w:rsidP="00C929F2">
            <w:pPr>
              <w:rPr>
                <w:rFonts w:ascii="宋体" w:hAnsi="宋体" w:cs="宋体" w:hint="eastAsia"/>
              </w:rPr>
            </w:pPr>
            <w:r w:rsidRPr="00C929F2">
              <w:rPr>
                <w:rFonts w:ascii="宋体" w:hAnsi="宋体" w:cs="宋体" w:hint="eastAsia"/>
              </w:rPr>
              <w:t>3、具备急诊样本处理能力，保证急诊标本优先检测；</w:t>
            </w:r>
          </w:p>
          <w:p w:rsidR="00C929F2" w:rsidRPr="00C929F2" w:rsidRDefault="00C929F2" w:rsidP="00C929F2">
            <w:pPr>
              <w:rPr>
                <w:rFonts w:ascii="宋体" w:hAnsi="宋体" w:cs="宋体" w:hint="eastAsia"/>
              </w:rPr>
            </w:pPr>
            <w:r w:rsidRPr="00C929F2">
              <w:rPr>
                <w:rFonts w:ascii="宋体" w:hAnsi="宋体" w:cs="宋体" w:hint="eastAsia"/>
              </w:rPr>
              <w:t>4、单光学模块试剂仓位数：R1≥50个位置，R2≥50个位置；</w:t>
            </w:r>
          </w:p>
          <w:p w:rsidR="00C929F2" w:rsidRPr="00C929F2" w:rsidRDefault="00C929F2" w:rsidP="00C929F2">
            <w:pPr>
              <w:rPr>
                <w:rFonts w:ascii="宋体" w:hAnsi="宋体" w:cs="宋体" w:hint="eastAsia"/>
              </w:rPr>
            </w:pPr>
            <w:r w:rsidRPr="00C929F2">
              <w:rPr>
                <w:rFonts w:ascii="宋体" w:hAnsi="宋体" w:cs="宋体" w:hint="eastAsia"/>
              </w:rPr>
              <w:t>5、最小样品量：≤1.5μL，0.1μL递增；</w:t>
            </w:r>
          </w:p>
          <w:p w:rsidR="00C929F2" w:rsidRPr="00C929F2" w:rsidRDefault="00C929F2" w:rsidP="00C929F2">
            <w:pPr>
              <w:rPr>
                <w:rFonts w:ascii="宋体" w:hAnsi="宋体" w:cs="宋体" w:hint="eastAsia"/>
              </w:rPr>
            </w:pPr>
            <w:r w:rsidRPr="00C929F2">
              <w:rPr>
                <w:rFonts w:ascii="宋体" w:hAnsi="宋体" w:cs="宋体" w:hint="eastAsia"/>
              </w:rPr>
              <w:t>6、最小试剂量：≤20μL/测试，0.5μL或1μL递增；</w:t>
            </w:r>
          </w:p>
          <w:p w:rsidR="00C929F2" w:rsidRPr="00C929F2" w:rsidRDefault="00C929F2" w:rsidP="00C929F2">
            <w:pPr>
              <w:rPr>
                <w:rFonts w:ascii="宋体" w:hAnsi="宋体" w:cs="宋体"/>
              </w:rPr>
            </w:pPr>
            <w:r w:rsidRPr="00C929F2">
              <w:rPr>
                <w:rFonts w:ascii="宋体" w:hAnsi="宋体" w:cs="宋体" w:hint="eastAsia"/>
              </w:rPr>
              <w:t>7、具备监测脂血、溶血、黄疸指数功能；</w:t>
            </w:r>
          </w:p>
          <w:p w:rsidR="00C929F2" w:rsidRPr="00C929F2" w:rsidRDefault="00C929F2" w:rsidP="00C929F2">
            <w:pPr>
              <w:rPr>
                <w:rFonts w:ascii="宋体" w:hAnsi="宋体" w:cs="宋体" w:hint="eastAsia"/>
              </w:rPr>
            </w:pPr>
            <w:r w:rsidRPr="00C929F2">
              <w:rPr>
                <w:rFonts w:ascii="宋体" w:hAnsi="宋体" w:cs="宋体" w:hint="eastAsia"/>
              </w:rPr>
              <w:t>8、具有模块化扩展功能；</w:t>
            </w:r>
          </w:p>
          <w:p w:rsidR="00C929F2" w:rsidRPr="00C929F2" w:rsidRDefault="00C929F2" w:rsidP="00C929F2">
            <w:pPr>
              <w:rPr>
                <w:rFonts w:ascii="宋体" w:hAnsi="宋体" w:cs="宋体" w:hint="eastAsia"/>
              </w:rPr>
            </w:pPr>
            <w:r w:rsidRPr="00C929F2">
              <w:rPr>
                <w:rFonts w:ascii="宋体" w:hAnsi="宋体" w:cs="宋体" w:hint="eastAsia"/>
              </w:rPr>
              <w:t>9、同时在线分析项目数≥100项</w:t>
            </w:r>
          </w:p>
          <w:p w:rsidR="00974418" w:rsidRPr="00C929F2" w:rsidRDefault="00C929F2" w:rsidP="007F2D7D">
            <w:pPr>
              <w:rPr>
                <w:rFonts w:ascii="宋体" w:hAnsi="宋体" w:cs="宋体"/>
              </w:rPr>
            </w:pPr>
            <w:r w:rsidRPr="00C929F2">
              <w:rPr>
                <w:rFonts w:ascii="宋体" w:hAnsi="宋体" w:cs="宋体" w:hint="eastAsia"/>
              </w:rPr>
              <w:t>10、样本探针具备动态液面检测、气泡检测、凝快探测、空吸检测及探针防撞保护、堵针检测等功能。</w:t>
            </w:r>
          </w:p>
        </w:tc>
      </w:tr>
    </w:tbl>
    <w:p w:rsidR="00204729" w:rsidRDefault="00204729"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w:t>
      </w:r>
      <w:r w:rsidR="00DA2F9F">
        <w:rPr>
          <w:rFonts w:ascii="仿宋_GB2312" w:eastAsia="仿宋_GB2312" w:hAnsiTheme="minorEastAsia" w:cs="仿宋_GB2312" w:hint="eastAsia"/>
          <w:bCs/>
          <w:sz w:val="32"/>
          <w:szCs w:val="32"/>
          <w:shd w:val="clear" w:color="auto" w:fill="FFFFFF"/>
        </w:rPr>
        <w:lastRenderedPageBreak/>
        <w:t>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B44AB" w:rsidRDefault="008B44AB">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6B8" w:rsidRDefault="00D366B8" w:rsidP="00EC5835">
      <w:r>
        <w:separator/>
      </w:r>
    </w:p>
  </w:endnote>
  <w:endnote w:type="continuationSeparator" w:id="1">
    <w:p w:rsidR="00D366B8" w:rsidRDefault="00D366B8"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6B8" w:rsidRDefault="00D366B8" w:rsidP="00EC5835">
      <w:r>
        <w:separator/>
      </w:r>
    </w:p>
  </w:footnote>
  <w:footnote w:type="continuationSeparator" w:id="1">
    <w:p w:rsidR="00D366B8" w:rsidRDefault="00D366B8"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9"/>
  </w:num>
  <w:num w:numId="6">
    <w:abstractNumId w:val="12"/>
  </w:num>
  <w:num w:numId="7">
    <w:abstractNumId w:val="11"/>
  </w:num>
  <w:num w:numId="8">
    <w:abstractNumId w:val="6"/>
  </w:num>
  <w:num w:numId="9">
    <w:abstractNumId w:val="8"/>
  </w:num>
  <w:num w:numId="10">
    <w:abstractNumId w:val="7"/>
  </w:num>
  <w:num w:numId="11">
    <w:abstractNumId w:val="3"/>
  </w:num>
  <w:num w:numId="12">
    <w:abstractNumId w:val="13"/>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134CF"/>
    <w:rsid w:val="00020DF0"/>
    <w:rsid w:val="00050D17"/>
    <w:rsid w:val="00067BEC"/>
    <w:rsid w:val="000853C0"/>
    <w:rsid w:val="00093A65"/>
    <w:rsid w:val="00093B73"/>
    <w:rsid w:val="000B451D"/>
    <w:rsid w:val="000B5146"/>
    <w:rsid w:val="000C4B54"/>
    <w:rsid w:val="000C6244"/>
    <w:rsid w:val="000D09A7"/>
    <w:rsid w:val="000D642A"/>
    <w:rsid w:val="000E1BF9"/>
    <w:rsid w:val="000F4960"/>
    <w:rsid w:val="00113392"/>
    <w:rsid w:val="00117C26"/>
    <w:rsid w:val="00151772"/>
    <w:rsid w:val="00166F63"/>
    <w:rsid w:val="00174AEB"/>
    <w:rsid w:val="00186DFD"/>
    <w:rsid w:val="00190496"/>
    <w:rsid w:val="00195C92"/>
    <w:rsid w:val="001F2B85"/>
    <w:rsid w:val="00204729"/>
    <w:rsid w:val="00215F2C"/>
    <w:rsid w:val="00220BD5"/>
    <w:rsid w:val="002C005E"/>
    <w:rsid w:val="002E3462"/>
    <w:rsid w:val="002F30A8"/>
    <w:rsid w:val="00317A9F"/>
    <w:rsid w:val="00336295"/>
    <w:rsid w:val="00340700"/>
    <w:rsid w:val="003603E0"/>
    <w:rsid w:val="00363BB8"/>
    <w:rsid w:val="00366EE5"/>
    <w:rsid w:val="00370423"/>
    <w:rsid w:val="0037161B"/>
    <w:rsid w:val="00385264"/>
    <w:rsid w:val="0038549C"/>
    <w:rsid w:val="00391900"/>
    <w:rsid w:val="003A2938"/>
    <w:rsid w:val="003B0A55"/>
    <w:rsid w:val="003C3C80"/>
    <w:rsid w:val="003C7864"/>
    <w:rsid w:val="003E0AF8"/>
    <w:rsid w:val="003F005C"/>
    <w:rsid w:val="00405DF1"/>
    <w:rsid w:val="00422A96"/>
    <w:rsid w:val="0044069B"/>
    <w:rsid w:val="0045068C"/>
    <w:rsid w:val="00453EF5"/>
    <w:rsid w:val="0049256E"/>
    <w:rsid w:val="00493C9C"/>
    <w:rsid w:val="004A5C16"/>
    <w:rsid w:val="004B4E54"/>
    <w:rsid w:val="004C58FE"/>
    <w:rsid w:val="004D192D"/>
    <w:rsid w:val="004F27F5"/>
    <w:rsid w:val="0050541B"/>
    <w:rsid w:val="00505940"/>
    <w:rsid w:val="00535547"/>
    <w:rsid w:val="005420E5"/>
    <w:rsid w:val="00546CD2"/>
    <w:rsid w:val="00595A2B"/>
    <w:rsid w:val="005B55B1"/>
    <w:rsid w:val="005C763A"/>
    <w:rsid w:val="005E24FE"/>
    <w:rsid w:val="00607E67"/>
    <w:rsid w:val="00614CFC"/>
    <w:rsid w:val="00621A23"/>
    <w:rsid w:val="0063187A"/>
    <w:rsid w:val="006328E3"/>
    <w:rsid w:val="00644B7B"/>
    <w:rsid w:val="00651D0D"/>
    <w:rsid w:val="006614D0"/>
    <w:rsid w:val="00692C12"/>
    <w:rsid w:val="006937C5"/>
    <w:rsid w:val="006A55B9"/>
    <w:rsid w:val="006B559D"/>
    <w:rsid w:val="006E1C90"/>
    <w:rsid w:val="00720914"/>
    <w:rsid w:val="00721B35"/>
    <w:rsid w:val="0072441A"/>
    <w:rsid w:val="00724B02"/>
    <w:rsid w:val="00755D55"/>
    <w:rsid w:val="007A4671"/>
    <w:rsid w:val="007F2D7D"/>
    <w:rsid w:val="00804698"/>
    <w:rsid w:val="008155F2"/>
    <w:rsid w:val="00833E2A"/>
    <w:rsid w:val="00840ACE"/>
    <w:rsid w:val="00850D58"/>
    <w:rsid w:val="00851CE4"/>
    <w:rsid w:val="00855BC8"/>
    <w:rsid w:val="008730D4"/>
    <w:rsid w:val="00882771"/>
    <w:rsid w:val="00886D1C"/>
    <w:rsid w:val="008908CA"/>
    <w:rsid w:val="008920C2"/>
    <w:rsid w:val="008B44AB"/>
    <w:rsid w:val="008B6008"/>
    <w:rsid w:val="008D0886"/>
    <w:rsid w:val="008E74D0"/>
    <w:rsid w:val="008F1513"/>
    <w:rsid w:val="00937347"/>
    <w:rsid w:val="00944DFF"/>
    <w:rsid w:val="00953006"/>
    <w:rsid w:val="00972029"/>
    <w:rsid w:val="00973E96"/>
    <w:rsid w:val="00974418"/>
    <w:rsid w:val="00985935"/>
    <w:rsid w:val="009870B1"/>
    <w:rsid w:val="009B248D"/>
    <w:rsid w:val="009C2E16"/>
    <w:rsid w:val="009E25E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B2000"/>
    <w:rsid w:val="00AB551B"/>
    <w:rsid w:val="00AC358B"/>
    <w:rsid w:val="00AD6E2D"/>
    <w:rsid w:val="00AE038C"/>
    <w:rsid w:val="00B055C8"/>
    <w:rsid w:val="00B41AB1"/>
    <w:rsid w:val="00B44275"/>
    <w:rsid w:val="00B65F0D"/>
    <w:rsid w:val="00B73779"/>
    <w:rsid w:val="00B92907"/>
    <w:rsid w:val="00B92A59"/>
    <w:rsid w:val="00B96690"/>
    <w:rsid w:val="00BA1BC3"/>
    <w:rsid w:val="00BA4433"/>
    <w:rsid w:val="00BB53E6"/>
    <w:rsid w:val="00BC061A"/>
    <w:rsid w:val="00BF122D"/>
    <w:rsid w:val="00BF23E7"/>
    <w:rsid w:val="00BF62BC"/>
    <w:rsid w:val="00C0263A"/>
    <w:rsid w:val="00C0689D"/>
    <w:rsid w:val="00C249B7"/>
    <w:rsid w:val="00C308C0"/>
    <w:rsid w:val="00C34FA0"/>
    <w:rsid w:val="00C5611C"/>
    <w:rsid w:val="00C66DA4"/>
    <w:rsid w:val="00C81397"/>
    <w:rsid w:val="00C82B79"/>
    <w:rsid w:val="00C929F2"/>
    <w:rsid w:val="00CA6A17"/>
    <w:rsid w:val="00CE2E8A"/>
    <w:rsid w:val="00CF1BDE"/>
    <w:rsid w:val="00D0073E"/>
    <w:rsid w:val="00D06748"/>
    <w:rsid w:val="00D22324"/>
    <w:rsid w:val="00D366B8"/>
    <w:rsid w:val="00D50977"/>
    <w:rsid w:val="00D631B7"/>
    <w:rsid w:val="00D958B5"/>
    <w:rsid w:val="00DA2F9F"/>
    <w:rsid w:val="00DB19D6"/>
    <w:rsid w:val="00DB2885"/>
    <w:rsid w:val="00DB4218"/>
    <w:rsid w:val="00DC3800"/>
    <w:rsid w:val="00DC4512"/>
    <w:rsid w:val="00DE17BD"/>
    <w:rsid w:val="00E109F3"/>
    <w:rsid w:val="00E11938"/>
    <w:rsid w:val="00E1300C"/>
    <w:rsid w:val="00E3078B"/>
    <w:rsid w:val="00E4439B"/>
    <w:rsid w:val="00E62E6E"/>
    <w:rsid w:val="00E83E4A"/>
    <w:rsid w:val="00E852E8"/>
    <w:rsid w:val="00EA2EA7"/>
    <w:rsid w:val="00EB1607"/>
    <w:rsid w:val="00EC5835"/>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230</Words>
  <Characters>1311</Characters>
  <Application>Microsoft Office Word</Application>
  <DocSecurity>0</DocSecurity>
  <Lines>10</Lines>
  <Paragraphs>3</Paragraphs>
  <ScaleCrop>false</ScaleCrop>
  <Company>Sky123.Org</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2024-11-05T09:11:00Z</cp:lastPrinted>
  <dcterms:created xsi:type="dcterms:W3CDTF">2024-11-27T10:43:00Z</dcterms:created>
  <dcterms:modified xsi:type="dcterms:W3CDTF">2024-11-27T10:48:00Z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