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A6" w:rsidRPr="00B56FF1" w:rsidRDefault="00546CC1" w:rsidP="00B56FF1">
      <w:pPr>
        <w:spacing w:line="590" w:lineRule="exact"/>
        <w:jc w:val="center"/>
        <w:rPr>
          <w:rFonts w:ascii="方正小标宋简体" w:eastAsia="方正小标宋简体" w:hint="eastAsia"/>
          <w:bCs/>
          <w:sz w:val="44"/>
          <w:szCs w:val="44"/>
        </w:rPr>
      </w:pPr>
      <w:r w:rsidRPr="00B56FF1">
        <w:rPr>
          <w:rFonts w:ascii="方正小标宋简体" w:eastAsia="方正小标宋简体" w:hint="eastAsia"/>
          <w:bCs/>
          <w:sz w:val="44"/>
          <w:szCs w:val="44"/>
        </w:rPr>
        <w:t>项目名称:</w:t>
      </w:r>
      <w:r w:rsidR="00A319A6" w:rsidRPr="00B56FF1">
        <w:rPr>
          <w:rFonts w:ascii="方正小标宋简体" w:eastAsia="方正小标宋简体" w:hint="eastAsia"/>
          <w:bCs/>
          <w:sz w:val="44"/>
          <w:szCs w:val="44"/>
        </w:rPr>
        <w:t>血管组织闭合用结扎夹类及福建省第五批医用耗材集中带量采购协议采购量可分量产品征集</w:t>
      </w:r>
    </w:p>
    <w:p w:rsidR="00546CC1" w:rsidRPr="00A319A6" w:rsidRDefault="00546CC1" w:rsidP="00546CC1">
      <w:pPr>
        <w:jc w:val="center"/>
        <w:rPr>
          <w:b/>
          <w:bCs/>
          <w:sz w:val="36"/>
          <w:szCs w:val="36"/>
        </w:rPr>
      </w:pPr>
    </w:p>
    <w:p w:rsidR="00546CC1" w:rsidRPr="00463CC7" w:rsidRDefault="00546CC1" w:rsidP="00546CC1">
      <w:pPr>
        <w:jc w:val="center"/>
        <w:outlineLvl w:val="0"/>
        <w:rPr>
          <w:b/>
        </w:rPr>
      </w:pPr>
      <w:bookmarkStart w:id="0" w:name="_Toc16547"/>
      <w:bookmarkStart w:id="1" w:name="_Toc320797677"/>
      <w:bookmarkStart w:id="2" w:name="_Toc321661071"/>
      <w:bookmarkStart w:id="3" w:name="_Toc321661070"/>
      <w:bookmarkStart w:id="4" w:name="_Toc363484691"/>
      <w:r w:rsidRPr="00C64723">
        <w:rPr>
          <w:rFonts w:hint="eastAsia"/>
          <w:b/>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4"/>
        <w:gridCol w:w="7781"/>
      </w:tblGrid>
      <w:tr w:rsidR="00546CC1" w:rsidRPr="00C64723" w:rsidTr="00AD5913">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b/>
              </w:rPr>
            </w:pPr>
            <w:r w:rsidRPr="00C64723">
              <w:rPr>
                <w:rFonts w:hint="eastAsia"/>
                <w:b/>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b/>
              </w:rPr>
            </w:pPr>
            <w:r w:rsidRPr="00C64723">
              <w:rPr>
                <w:rFonts w:hint="eastAsia"/>
                <w:b/>
              </w:rPr>
              <w:t>主      要       内       容</w:t>
            </w:r>
          </w:p>
        </w:tc>
      </w:tr>
      <w:tr w:rsidR="00546CC1" w:rsidRPr="00C64723" w:rsidTr="00AD5913">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pPr>
            <w:r w:rsidRPr="00C64723">
              <w:rPr>
                <w:rFonts w:hint="eastAsia"/>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D6722B" w:rsidP="00AD5913">
            <w:pPr>
              <w:spacing w:line="360" w:lineRule="auto"/>
              <w:rPr>
                <w:color w:val="000000"/>
              </w:rPr>
            </w:pPr>
            <w:r>
              <w:rPr>
                <w:rFonts w:hint="eastAsia"/>
                <w:color w:val="000000"/>
              </w:rPr>
              <w:t>报名</w:t>
            </w:r>
            <w:r w:rsidR="00546CC1" w:rsidRPr="00C64723">
              <w:rPr>
                <w:rFonts w:hint="eastAsia"/>
                <w:color w:val="000000"/>
              </w:rPr>
              <w:t xml:space="preserve">文件发出时间： 2024年 </w:t>
            </w:r>
            <w:r w:rsidR="00A319A6">
              <w:rPr>
                <w:rFonts w:hint="eastAsia"/>
                <w:color w:val="000000"/>
                <w:u w:val="single"/>
              </w:rPr>
              <w:t>11</w:t>
            </w:r>
            <w:r w:rsidR="00546CC1" w:rsidRPr="00C64723">
              <w:rPr>
                <w:rFonts w:hint="eastAsia"/>
                <w:color w:val="000000"/>
              </w:rPr>
              <w:t>月</w:t>
            </w:r>
            <w:r w:rsidR="006808BC">
              <w:rPr>
                <w:rFonts w:hint="eastAsia"/>
                <w:color w:val="000000"/>
                <w:u w:val="single"/>
              </w:rPr>
              <w:t>2</w:t>
            </w:r>
            <w:r w:rsidR="00A319A6">
              <w:rPr>
                <w:rFonts w:hint="eastAsia"/>
                <w:color w:val="000000"/>
                <w:u w:val="single"/>
              </w:rPr>
              <w:t>2</w:t>
            </w:r>
            <w:r w:rsidR="00546CC1" w:rsidRPr="00C64723">
              <w:rPr>
                <w:rFonts w:hint="eastAsia"/>
                <w:color w:val="000000"/>
              </w:rPr>
              <w:t>日</w:t>
            </w:r>
            <w:r w:rsidR="00A319A6">
              <w:rPr>
                <w:rFonts w:hint="eastAsia"/>
                <w:color w:val="000000"/>
              </w:rPr>
              <w:t>上</w:t>
            </w:r>
            <w:r w:rsidR="00546CC1" w:rsidRPr="00C64723">
              <w:rPr>
                <w:rFonts w:hint="eastAsia"/>
                <w:color w:val="000000"/>
              </w:rPr>
              <w:t>午</w:t>
            </w:r>
            <w:r w:rsidRPr="00C64723">
              <w:rPr>
                <w:color w:val="000000"/>
              </w:rPr>
              <w:t xml:space="preserve"> </w:t>
            </w:r>
          </w:p>
          <w:p w:rsidR="00546CC1" w:rsidRPr="00C64723" w:rsidRDefault="00D6722B" w:rsidP="00AD5913">
            <w:pPr>
              <w:spacing w:line="360" w:lineRule="auto"/>
              <w:rPr>
                <w:color w:val="000000"/>
              </w:rPr>
            </w:pPr>
            <w:r>
              <w:rPr>
                <w:rFonts w:hint="eastAsia"/>
                <w:color w:val="000000"/>
              </w:rPr>
              <w:t>报名</w:t>
            </w:r>
            <w:r w:rsidR="00546CC1" w:rsidRPr="00C64723">
              <w:rPr>
                <w:rFonts w:hint="eastAsia"/>
                <w:color w:val="000000"/>
              </w:rPr>
              <w:t>文件回执截止时间：2024年</w:t>
            </w:r>
            <w:r w:rsidR="006808BC">
              <w:rPr>
                <w:rFonts w:hint="eastAsia"/>
                <w:color w:val="000000"/>
                <w:u w:val="single"/>
              </w:rPr>
              <w:t>1</w:t>
            </w:r>
            <w:r w:rsidR="00A319A6">
              <w:rPr>
                <w:rFonts w:hint="eastAsia"/>
                <w:color w:val="000000"/>
                <w:u w:val="single"/>
              </w:rPr>
              <w:t>1</w:t>
            </w:r>
            <w:r w:rsidR="00546CC1" w:rsidRPr="00C64723">
              <w:rPr>
                <w:rFonts w:hint="eastAsia"/>
                <w:color w:val="000000"/>
              </w:rPr>
              <w:t>月</w:t>
            </w:r>
            <w:r w:rsidR="00A319A6">
              <w:rPr>
                <w:rFonts w:hint="eastAsia"/>
                <w:color w:val="000000"/>
                <w:u w:val="single"/>
              </w:rPr>
              <w:t>25</w:t>
            </w:r>
            <w:r w:rsidR="00546CC1" w:rsidRPr="00C64723">
              <w:rPr>
                <w:rFonts w:hint="eastAsia"/>
                <w:color w:val="000000"/>
              </w:rPr>
              <w:t>日</w:t>
            </w:r>
            <w:r>
              <w:rPr>
                <w:rFonts w:hint="eastAsia"/>
                <w:color w:val="000000"/>
              </w:rPr>
              <w:t>中</w:t>
            </w:r>
            <w:r w:rsidR="00546CC1" w:rsidRPr="00C64723">
              <w:rPr>
                <w:rFonts w:hint="eastAsia"/>
                <w:color w:val="000000"/>
              </w:rPr>
              <w:t>午</w:t>
            </w:r>
            <w:r>
              <w:rPr>
                <w:rFonts w:hint="eastAsia"/>
                <w:color w:val="000000"/>
              </w:rPr>
              <w:t>12</w:t>
            </w:r>
            <w:r w:rsidR="00546CC1" w:rsidRPr="00C64723">
              <w:rPr>
                <w:rFonts w:hint="eastAsia"/>
                <w:color w:val="000000"/>
              </w:rPr>
              <w:t>点北京时间</w:t>
            </w:r>
          </w:p>
          <w:p w:rsidR="00546CC1" w:rsidRPr="00C64723" w:rsidRDefault="00D6722B" w:rsidP="00CA3AAC">
            <w:pPr>
              <w:spacing w:line="360" w:lineRule="auto"/>
              <w:rPr>
                <w:color w:val="000000"/>
              </w:rPr>
            </w:pPr>
            <w:r>
              <w:rPr>
                <w:rFonts w:hint="eastAsia"/>
                <w:color w:val="000000"/>
              </w:rPr>
              <w:t>会议</w:t>
            </w:r>
            <w:r w:rsidR="00546CC1" w:rsidRPr="00C64723">
              <w:rPr>
                <w:rFonts w:hint="eastAsia"/>
                <w:color w:val="000000"/>
              </w:rPr>
              <w:t>时间：</w:t>
            </w:r>
            <w:r w:rsidR="00546CC1" w:rsidRPr="00C64723">
              <w:rPr>
                <w:rFonts w:hint="eastAsia"/>
                <w:u w:val="single"/>
              </w:rPr>
              <w:t xml:space="preserve">   2024年</w:t>
            </w:r>
            <w:r w:rsidR="00CA3AAC">
              <w:rPr>
                <w:rFonts w:hint="eastAsia"/>
                <w:u w:val="single"/>
              </w:rPr>
              <w:t>1</w:t>
            </w:r>
            <w:r w:rsidR="00A319A6">
              <w:rPr>
                <w:rFonts w:hint="eastAsia"/>
                <w:u w:val="single"/>
              </w:rPr>
              <w:t>1</w:t>
            </w:r>
            <w:r w:rsidR="00546CC1" w:rsidRPr="00C64723">
              <w:rPr>
                <w:rFonts w:hint="eastAsia"/>
                <w:u w:val="single"/>
              </w:rPr>
              <w:t>月</w:t>
            </w:r>
            <w:r w:rsidR="00A319A6">
              <w:rPr>
                <w:rFonts w:hint="eastAsia"/>
                <w:u w:val="single"/>
              </w:rPr>
              <w:t>26</w:t>
            </w:r>
            <w:r w:rsidR="00546CC1" w:rsidRPr="00C64723">
              <w:rPr>
                <w:rFonts w:hint="eastAsia"/>
                <w:u w:val="single"/>
              </w:rPr>
              <w:t>日</w:t>
            </w:r>
            <w:r w:rsidR="00A319A6">
              <w:rPr>
                <w:rFonts w:hint="eastAsia"/>
                <w:u w:val="single"/>
              </w:rPr>
              <w:t>上</w:t>
            </w:r>
            <w:r w:rsidR="00546CC1" w:rsidRPr="00C64723">
              <w:rPr>
                <w:rFonts w:hint="eastAsia"/>
                <w:u w:val="single"/>
              </w:rPr>
              <w:t>午</w:t>
            </w:r>
            <w:r w:rsidR="00A319A6">
              <w:rPr>
                <w:rFonts w:hint="eastAsia"/>
                <w:u w:val="single"/>
              </w:rPr>
              <w:t>9点整</w:t>
            </w:r>
          </w:p>
        </w:tc>
      </w:tr>
      <w:tr w:rsidR="00546CC1" w:rsidRPr="00C64723" w:rsidTr="00AD5913">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pPr>
            <w:r w:rsidRPr="00C64723">
              <w:rPr>
                <w:rFonts w:hint="eastAsia"/>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319A6">
            <w:pPr>
              <w:spacing w:line="360" w:lineRule="auto"/>
              <w:rPr>
                <w:b/>
                <w:bCs/>
              </w:rPr>
            </w:pPr>
            <w:r w:rsidRPr="00C64723">
              <w:rPr>
                <w:rFonts w:hint="eastAsia"/>
              </w:rPr>
              <w:t>项目：</w:t>
            </w:r>
            <w:r w:rsidR="00A319A6" w:rsidRPr="00086488">
              <w:rPr>
                <w:rFonts w:hint="eastAsia"/>
                <w:b/>
                <w:bCs/>
              </w:rPr>
              <w:t>血管组织闭合用结扎夹类及福建省第五批医用耗材集中带量采购协议采购量可分量产品征集</w:t>
            </w:r>
          </w:p>
        </w:tc>
      </w:tr>
      <w:tr w:rsidR="00546CC1" w:rsidRPr="00C64723" w:rsidTr="00AD5913">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pPr>
            <w:r w:rsidRPr="00C64723">
              <w:rPr>
                <w:rFonts w:hint="eastAsia"/>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D6722B" w:rsidRDefault="00D6722B" w:rsidP="00AD5913">
            <w:pPr>
              <w:spacing w:line="360" w:lineRule="auto"/>
              <w:rPr>
                <w:color w:val="000000"/>
              </w:rPr>
            </w:pPr>
            <w:r>
              <w:rPr>
                <w:rFonts w:hint="eastAsia"/>
                <w:color w:val="000000"/>
              </w:rPr>
              <w:t>报名提交</w:t>
            </w:r>
            <w:r w:rsidRPr="00D6722B">
              <w:rPr>
                <w:rFonts w:hint="eastAsia"/>
                <w:color w:val="000000"/>
              </w:rPr>
              <w:t>回执单</w:t>
            </w:r>
            <w:r>
              <w:rPr>
                <w:rFonts w:hint="eastAsia"/>
                <w:color w:val="000000"/>
              </w:rPr>
              <w:t>1张</w:t>
            </w:r>
            <w:r w:rsidRPr="00D6722B">
              <w:rPr>
                <w:rFonts w:hint="eastAsia"/>
                <w:color w:val="000000"/>
              </w:rPr>
              <w:t>、报名材料</w:t>
            </w:r>
            <w:r>
              <w:rPr>
                <w:rFonts w:hint="eastAsia"/>
                <w:color w:val="000000"/>
              </w:rPr>
              <w:t>1份。</w:t>
            </w:r>
          </w:p>
          <w:p w:rsidR="00546CC1" w:rsidRPr="00463CC7" w:rsidRDefault="00D6722B" w:rsidP="00D6722B">
            <w:pPr>
              <w:spacing w:line="360" w:lineRule="auto"/>
              <w:rPr>
                <w:color w:val="000000"/>
              </w:rPr>
            </w:pPr>
            <w:r w:rsidRPr="00D6722B">
              <w:rPr>
                <w:rFonts w:hint="eastAsia"/>
                <w:color w:val="000000"/>
              </w:rPr>
              <w:t>征集会议</w:t>
            </w:r>
            <w:r w:rsidR="00546CC1" w:rsidRPr="00463CC7">
              <w:rPr>
                <w:rFonts w:hint="eastAsia"/>
                <w:color w:val="000000"/>
              </w:rPr>
              <w:t>文件正本</w:t>
            </w:r>
            <w:r>
              <w:rPr>
                <w:rFonts w:hint="eastAsia"/>
                <w:color w:val="000000"/>
              </w:rPr>
              <w:t xml:space="preserve"> </w:t>
            </w:r>
            <w:r w:rsidR="00546CC1" w:rsidRPr="00463CC7">
              <w:rPr>
                <w:rFonts w:hint="eastAsia"/>
                <w:color w:val="000000"/>
                <w:u w:val="single"/>
              </w:rPr>
              <w:t xml:space="preserve">1 </w:t>
            </w:r>
            <w:r w:rsidR="00546CC1" w:rsidRPr="00463CC7">
              <w:rPr>
                <w:rFonts w:hint="eastAsia"/>
                <w:color w:val="000000"/>
              </w:rPr>
              <w:t>份，副本</w:t>
            </w:r>
            <w:r w:rsidR="00546CC1" w:rsidRPr="00463CC7">
              <w:rPr>
                <w:rFonts w:hint="eastAsia"/>
                <w:color w:val="000000"/>
                <w:u w:val="single"/>
              </w:rPr>
              <w:t>2</w:t>
            </w:r>
            <w:r w:rsidR="00546CC1" w:rsidRPr="00463CC7">
              <w:rPr>
                <w:rFonts w:hint="eastAsia"/>
                <w:color w:val="000000"/>
              </w:rPr>
              <w:t>份。</w:t>
            </w:r>
            <w:r w:rsidR="00546CC1" w:rsidRPr="00463CC7">
              <w:rPr>
                <w:color w:val="000000"/>
              </w:rPr>
              <w:br/>
            </w:r>
            <w:r w:rsidR="00546CC1" w:rsidRPr="00463CC7">
              <w:rPr>
                <w:rFonts w:hint="eastAsia"/>
                <w:color w:val="000000"/>
              </w:rPr>
              <w:t>胶装并密封加盖投标人公章。文件未胶装将视为无效。</w:t>
            </w:r>
          </w:p>
        </w:tc>
      </w:tr>
      <w:tr w:rsidR="00546CC1" w:rsidRPr="00C64723" w:rsidTr="00B56FF1">
        <w:trPr>
          <w:trHeight w:hRule="exact" w:val="1373"/>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pPr>
            <w:r w:rsidRPr="00C64723">
              <w:rPr>
                <w:rFonts w:hint="eastAsia"/>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D6722B">
            <w:pPr>
              <w:spacing w:line="360" w:lineRule="auto"/>
              <w:rPr>
                <w:color w:val="000000"/>
              </w:rPr>
            </w:pPr>
            <w:r w:rsidRPr="00463CC7">
              <w:rPr>
                <w:rFonts w:hint="eastAsia"/>
                <w:color w:val="000000"/>
              </w:rPr>
              <w:t>报名、</w:t>
            </w:r>
            <w:r w:rsidR="00D6722B">
              <w:rPr>
                <w:rFonts w:hint="eastAsia"/>
                <w:color w:val="000000"/>
              </w:rPr>
              <w:t>征集</w:t>
            </w:r>
            <w:r w:rsidRPr="00463CC7">
              <w:rPr>
                <w:rFonts w:hint="eastAsia"/>
                <w:color w:val="000000"/>
              </w:rPr>
              <w:t>文件递交处</w:t>
            </w:r>
            <w:r w:rsidRPr="00463CC7">
              <w:rPr>
                <w:rFonts w:hint="eastAsia"/>
                <w:color w:val="000000"/>
                <w:u w:val="single"/>
              </w:rPr>
              <w:t xml:space="preserve">：  福建省肿瘤医院   </w:t>
            </w:r>
          </w:p>
        </w:tc>
      </w:tr>
      <w:tr w:rsidR="00546CC1" w:rsidRPr="00C64723" w:rsidTr="00AD5913">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pPr>
            <w:r w:rsidRPr="00C64723">
              <w:rPr>
                <w:rFonts w:hint="eastAsia"/>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color w:val="000000"/>
              </w:rPr>
            </w:pPr>
            <w:r w:rsidRPr="00463CC7">
              <w:rPr>
                <w:rFonts w:hint="eastAsia"/>
                <w:color w:val="000000"/>
              </w:rPr>
              <w:t>上述时间、地点如有变动，以我院届时通知为准。</w:t>
            </w:r>
          </w:p>
        </w:tc>
      </w:tr>
      <w:tr w:rsidR="00546CC1" w:rsidRPr="00C64723" w:rsidTr="00AD5913">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pPr>
            <w:r w:rsidRPr="00C64723">
              <w:rPr>
                <w:rFonts w:hint="eastAsia"/>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color w:val="000000"/>
              </w:rPr>
            </w:pPr>
            <w:r w:rsidRPr="00463CC7">
              <w:rPr>
                <w:rFonts w:hint="eastAsia"/>
                <w:color w:val="000000"/>
              </w:rPr>
              <w:t>在采购报名、采购调研等采购过程中有任何异议，可联系我院监督科室。电话：83660063-8407；83660063-8405。</w:t>
            </w:r>
          </w:p>
        </w:tc>
      </w:tr>
    </w:tbl>
    <w:p w:rsidR="00546CC1" w:rsidRPr="00C64723" w:rsidRDefault="00546CC1" w:rsidP="00546CC1">
      <w:pPr>
        <w:jc w:val="center"/>
        <w:outlineLvl w:val="0"/>
      </w:pPr>
    </w:p>
    <w:p w:rsidR="00546CC1" w:rsidRPr="00C64723" w:rsidRDefault="00546CC1" w:rsidP="00546CC1">
      <w:pPr>
        <w:spacing w:line="440" w:lineRule="exact"/>
      </w:pPr>
    </w:p>
    <w:p w:rsidR="00546CC1" w:rsidRPr="00C64723" w:rsidRDefault="00546CC1" w:rsidP="00546CC1">
      <w:pPr>
        <w:spacing w:line="440" w:lineRule="exact"/>
        <w:ind w:firstLine="480"/>
      </w:pPr>
      <w:r w:rsidRPr="00C64723">
        <w:rPr>
          <w:rFonts w:hint="eastAsia"/>
        </w:rPr>
        <w:t>地  址： 福建省福州市福马路420号省肿瘤医院设备科</w:t>
      </w:r>
    </w:p>
    <w:p w:rsidR="00546CC1" w:rsidRPr="00C64723" w:rsidRDefault="00546CC1" w:rsidP="00546CC1">
      <w:pPr>
        <w:tabs>
          <w:tab w:val="left" w:pos="2775"/>
        </w:tabs>
        <w:spacing w:line="440" w:lineRule="exact"/>
      </w:pPr>
      <w:r w:rsidRPr="00C64723">
        <w:rPr>
          <w:rFonts w:hint="eastAsia"/>
        </w:rPr>
        <w:t xml:space="preserve">    邮  编： 3500</w:t>
      </w:r>
      <w:r w:rsidR="00A319A6">
        <w:rPr>
          <w:rFonts w:hint="eastAsia"/>
        </w:rPr>
        <w:t>14</w:t>
      </w:r>
      <w:r w:rsidRPr="00C64723">
        <w:rPr>
          <w:rFonts w:hint="eastAsia"/>
        </w:rPr>
        <w:tab/>
      </w:r>
    </w:p>
    <w:p w:rsidR="00546CC1" w:rsidRPr="00C64723" w:rsidRDefault="00546CC1" w:rsidP="00546CC1">
      <w:pPr>
        <w:spacing w:line="440" w:lineRule="exact"/>
      </w:pPr>
      <w:r w:rsidRPr="00C64723">
        <w:rPr>
          <w:rFonts w:hint="eastAsia"/>
        </w:rPr>
        <w:t xml:space="preserve">    电  话： 0591-62752532</w:t>
      </w:r>
    </w:p>
    <w:p w:rsidR="00546CC1" w:rsidRPr="00C64723" w:rsidRDefault="00546CC1" w:rsidP="00546CC1">
      <w:pPr>
        <w:spacing w:line="440" w:lineRule="exact"/>
        <w:ind w:firstLineChars="200" w:firstLine="480"/>
      </w:pPr>
      <w:r w:rsidRPr="00C64723">
        <w:rPr>
          <w:rFonts w:hint="eastAsia"/>
        </w:rPr>
        <w:t>联系人： 何</w:t>
      </w:r>
    </w:p>
    <w:p w:rsidR="000E3D8D" w:rsidRDefault="00BD7E32" w:rsidP="00B56FF1">
      <w:pPr>
        <w:pStyle w:val="a9"/>
        <w:spacing w:afterLines="50" w:line="440" w:lineRule="exact"/>
        <w:ind w:firstLineChars="0" w:firstLine="0"/>
        <w:rPr>
          <w:spacing w:val="-14"/>
        </w:rPr>
      </w:pPr>
      <w:r>
        <w:rPr>
          <w:rFonts w:hint="eastAsia"/>
          <w:spacing w:val="-14"/>
        </w:rPr>
        <w:lastRenderedPageBreak/>
        <w:t>一、</w:t>
      </w:r>
      <w:r w:rsidR="00D6722B">
        <w:rPr>
          <w:rFonts w:hint="eastAsia"/>
          <w:spacing w:val="-14"/>
        </w:rPr>
        <w:t>征集</w:t>
      </w:r>
      <w:r>
        <w:rPr>
          <w:rFonts w:hint="eastAsia"/>
          <w:spacing w:val="-14"/>
        </w:rPr>
        <w:t>项目</w:t>
      </w:r>
    </w:p>
    <w:tbl>
      <w:tblPr>
        <w:tblW w:w="1045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1"/>
        <w:gridCol w:w="1645"/>
        <w:gridCol w:w="4009"/>
        <w:gridCol w:w="4252"/>
      </w:tblGrid>
      <w:tr w:rsidR="00A319A6" w:rsidRPr="00645AFC" w:rsidTr="0006349D">
        <w:trPr>
          <w:trHeight w:val="439"/>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A319A6" w:rsidRPr="00645AFC" w:rsidRDefault="00A319A6" w:rsidP="0006349D">
            <w:pPr>
              <w:jc w:val="center"/>
              <w:rPr>
                <w:b/>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A319A6" w:rsidRPr="00645AFC" w:rsidRDefault="00A319A6" w:rsidP="0006349D">
            <w:pPr>
              <w:jc w:val="center"/>
              <w:rPr>
                <w:b/>
              </w:rPr>
            </w:pPr>
            <w:r>
              <w:rPr>
                <w:rFonts w:hint="eastAsia"/>
                <w:b/>
              </w:rPr>
              <w:t>耗材</w:t>
            </w:r>
            <w:r w:rsidRPr="00645AFC">
              <w:rPr>
                <w:rFonts w:hint="eastAsia"/>
                <w:b/>
              </w:rPr>
              <w:t>名称</w:t>
            </w:r>
          </w:p>
        </w:tc>
        <w:tc>
          <w:tcPr>
            <w:tcW w:w="4009" w:type="dxa"/>
            <w:tcBorders>
              <w:top w:val="single" w:sz="4" w:space="0" w:color="auto"/>
              <w:left w:val="single" w:sz="4" w:space="0" w:color="auto"/>
              <w:bottom w:val="single" w:sz="4" w:space="0" w:color="auto"/>
              <w:right w:val="single" w:sz="4" w:space="0" w:color="auto"/>
            </w:tcBorders>
            <w:vAlign w:val="center"/>
          </w:tcPr>
          <w:p w:rsidR="00A319A6" w:rsidRDefault="00A319A6" w:rsidP="0006349D">
            <w:pPr>
              <w:jc w:val="center"/>
              <w:rPr>
                <w:b/>
              </w:rPr>
            </w:pPr>
            <w:r>
              <w:rPr>
                <w:rFonts w:hint="eastAsia"/>
                <w:b/>
              </w:rPr>
              <w:t>性能及适用范围</w:t>
            </w:r>
          </w:p>
        </w:tc>
        <w:tc>
          <w:tcPr>
            <w:tcW w:w="4252" w:type="dxa"/>
            <w:tcBorders>
              <w:top w:val="single" w:sz="4" w:space="0" w:color="auto"/>
              <w:left w:val="single" w:sz="4" w:space="0" w:color="auto"/>
              <w:bottom w:val="single" w:sz="4" w:space="0" w:color="auto"/>
              <w:right w:val="single" w:sz="4" w:space="0" w:color="auto"/>
            </w:tcBorders>
            <w:vAlign w:val="center"/>
            <w:hideMark/>
          </w:tcPr>
          <w:p w:rsidR="00A319A6" w:rsidRPr="00645AFC" w:rsidRDefault="00A319A6" w:rsidP="0006349D">
            <w:pPr>
              <w:jc w:val="center"/>
              <w:rPr>
                <w:b/>
              </w:rPr>
            </w:pPr>
            <w:r>
              <w:rPr>
                <w:rFonts w:hint="eastAsia"/>
                <w:b/>
              </w:rPr>
              <w:t>参考要求</w:t>
            </w:r>
          </w:p>
        </w:tc>
      </w:tr>
      <w:tr w:rsidR="00A319A6"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hideMark/>
          </w:tcPr>
          <w:p w:rsidR="00A319A6" w:rsidRPr="00645AFC" w:rsidRDefault="00A319A6" w:rsidP="0006349D">
            <w:pPr>
              <w:jc w:val="center"/>
            </w:pPr>
            <w:r>
              <w:rPr>
                <w:rFonts w:hint="eastAsia"/>
              </w:rPr>
              <w:t>1</w:t>
            </w:r>
          </w:p>
        </w:tc>
        <w:tc>
          <w:tcPr>
            <w:tcW w:w="1645" w:type="dxa"/>
            <w:tcBorders>
              <w:top w:val="single" w:sz="4" w:space="0" w:color="auto"/>
              <w:left w:val="single" w:sz="4" w:space="0" w:color="auto"/>
              <w:bottom w:val="single" w:sz="4" w:space="0" w:color="auto"/>
              <w:right w:val="single" w:sz="4" w:space="0" w:color="auto"/>
            </w:tcBorders>
            <w:vAlign w:val="center"/>
            <w:hideMark/>
          </w:tcPr>
          <w:p w:rsidR="00A319A6" w:rsidRPr="00B56FF1" w:rsidRDefault="00A319A6" w:rsidP="0006349D">
            <w:pPr>
              <w:jc w:val="center"/>
            </w:pPr>
            <w:r w:rsidRPr="00B56FF1">
              <w:rPr>
                <w:rFonts w:hint="eastAsia"/>
                <w:bCs/>
              </w:rPr>
              <w:t>单发血管组织闭合用结扎夹--</w:t>
            </w:r>
            <w:r w:rsidR="00E53258" w:rsidRPr="00B56FF1">
              <w:rPr>
                <w:rFonts w:hint="eastAsia"/>
                <w:bCs/>
              </w:rPr>
              <w:t>-</w:t>
            </w:r>
            <w:r w:rsidRPr="00B56FF1">
              <w:rPr>
                <w:rFonts w:hint="eastAsia"/>
                <w:bCs/>
              </w:rPr>
              <w:t>不可吸收高分子夹</w:t>
            </w:r>
          </w:p>
        </w:tc>
        <w:tc>
          <w:tcPr>
            <w:tcW w:w="4009" w:type="dxa"/>
            <w:tcBorders>
              <w:top w:val="single" w:sz="4" w:space="0" w:color="auto"/>
              <w:left w:val="single" w:sz="4" w:space="0" w:color="auto"/>
              <w:bottom w:val="single" w:sz="4" w:space="0" w:color="auto"/>
              <w:right w:val="single" w:sz="4" w:space="0" w:color="auto"/>
            </w:tcBorders>
            <w:vAlign w:val="center"/>
          </w:tcPr>
          <w:p w:rsidR="00E53258" w:rsidRDefault="00A319A6" w:rsidP="0006349D">
            <w:pPr>
              <w:rPr>
                <w:rFonts w:ascii="微软雅黑" w:eastAsia="微软雅黑" w:hAnsi="微软雅黑"/>
                <w:color w:val="606266"/>
                <w:szCs w:val="21"/>
                <w:shd w:val="clear" w:color="auto" w:fill="F5F7FA"/>
              </w:rPr>
            </w:pPr>
            <w:r>
              <w:rPr>
                <w:rFonts w:hint="eastAsia"/>
              </w:rPr>
              <w:t>1、</w:t>
            </w:r>
            <w:r w:rsidRPr="0025485C">
              <w:t>用于</w:t>
            </w:r>
            <w:r w:rsidRPr="00E53258">
              <w:rPr>
                <w:rFonts w:hint="eastAsia"/>
              </w:rPr>
              <w:t>手术中结扎血管或者组织</w:t>
            </w:r>
            <w:r w:rsidR="00E53258" w:rsidRPr="00E53258">
              <w:rPr>
                <w:rFonts w:hint="eastAsia"/>
              </w:rPr>
              <w:t>。</w:t>
            </w:r>
          </w:p>
          <w:p w:rsidR="00A319A6" w:rsidRDefault="00A319A6" w:rsidP="0006349D">
            <w:r>
              <w:rPr>
                <w:rFonts w:hint="eastAsia"/>
              </w:rPr>
              <w:t>2、产品需</w:t>
            </w:r>
            <w:r w:rsidRPr="002E2A0B">
              <w:rPr>
                <w:rFonts w:hint="eastAsia"/>
                <w:b/>
                <w:bCs/>
              </w:rPr>
              <w:t>为</w:t>
            </w:r>
            <w:r w:rsidR="002E2A0B" w:rsidRPr="002E2A0B">
              <w:rPr>
                <w:rFonts w:hint="eastAsia"/>
                <w:b/>
                <w:bCs/>
              </w:rPr>
              <w:t>血管组织闭合用结扎夹类</w:t>
            </w:r>
            <w:r w:rsidRPr="0025485C">
              <w:rPr>
                <w:rFonts w:hint="eastAsia"/>
                <w:b/>
                <w:bCs/>
              </w:rPr>
              <w:t>省际联盟集中带量采购</w:t>
            </w:r>
            <w:r>
              <w:rPr>
                <w:rFonts w:hint="eastAsia"/>
                <w:b/>
                <w:bCs/>
              </w:rPr>
              <w:t>中选</w:t>
            </w:r>
            <w:r w:rsidR="002E2A0B">
              <w:rPr>
                <w:rFonts w:hint="eastAsia"/>
                <w:b/>
                <w:bCs/>
              </w:rPr>
              <w:t>，且具有</w:t>
            </w:r>
            <w:r w:rsidR="002E2A0B" w:rsidRPr="00EA4DD4">
              <w:rPr>
                <w:rFonts w:hint="eastAsia"/>
                <w:b/>
                <w:bCs/>
              </w:rPr>
              <w:t>获得剩余采购量分配资格</w:t>
            </w:r>
            <w:r w:rsidR="002E2A0B">
              <w:rPr>
                <w:rFonts w:hint="eastAsia"/>
                <w:b/>
                <w:bCs/>
              </w:rPr>
              <w:t>的产品</w:t>
            </w:r>
            <w:r w:rsidR="002E2A0B">
              <w:rPr>
                <w:rFonts w:hint="eastAsia"/>
              </w:rPr>
              <w:t>。</w:t>
            </w:r>
          </w:p>
          <w:p w:rsidR="00A319A6" w:rsidRDefault="00A319A6" w:rsidP="0006349D">
            <w:r>
              <w:rPr>
                <w:rFonts w:hint="eastAsia"/>
              </w:rPr>
              <w:t>3、产品需满足我院开展的</w:t>
            </w:r>
            <w:r>
              <w:t>手术部位要求</w:t>
            </w:r>
            <w:r>
              <w:rPr>
                <w:rFonts w:hint="eastAsia"/>
              </w:rPr>
              <w:t>。</w:t>
            </w:r>
          </w:p>
          <w:p w:rsidR="00A319A6" w:rsidRPr="00EE5690" w:rsidRDefault="00A319A6" w:rsidP="0006349D"/>
        </w:tc>
        <w:tc>
          <w:tcPr>
            <w:tcW w:w="4252" w:type="dxa"/>
            <w:tcBorders>
              <w:top w:val="single" w:sz="4" w:space="0" w:color="auto"/>
              <w:left w:val="single" w:sz="4" w:space="0" w:color="auto"/>
              <w:bottom w:val="single" w:sz="4" w:space="0" w:color="auto"/>
              <w:right w:val="single" w:sz="4" w:space="0" w:color="auto"/>
            </w:tcBorders>
            <w:vAlign w:val="center"/>
            <w:hideMark/>
          </w:tcPr>
          <w:p w:rsidR="00E53258" w:rsidRDefault="00E53258" w:rsidP="00E53258">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E53258" w:rsidRDefault="00E53258" w:rsidP="00E53258">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A319A6" w:rsidRPr="002E619C" w:rsidRDefault="00E53258" w:rsidP="00E53258">
            <w:r>
              <w:rPr>
                <w:rFonts w:hint="eastAsia"/>
              </w:rPr>
              <w:t>3、采购量按我院实际需求调配。供货期内按我院计划供货。</w:t>
            </w:r>
          </w:p>
        </w:tc>
      </w:tr>
      <w:tr w:rsidR="00A319A6"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A319A6" w:rsidRDefault="00197366" w:rsidP="0006349D">
            <w:pPr>
              <w:jc w:val="center"/>
            </w:pPr>
            <w:r>
              <w:rPr>
                <w:rFonts w:hint="eastAsia"/>
              </w:rPr>
              <w:t>2</w:t>
            </w:r>
          </w:p>
        </w:tc>
        <w:tc>
          <w:tcPr>
            <w:tcW w:w="1645" w:type="dxa"/>
            <w:tcBorders>
              <w:top w:val="single" w:sz="4" w:space="0" w:color="auto"/>
              <w:left w:val="single" w:sz="4" w:space="0" w:color="auto"/>
              <w:bottom w:val="single" w:sz="4" w:space="0" w:color="auto"/>
              <w:right w:val="single" w:sz="4" w:space="0" w:color="auto"/>
            </w:tcBorders>
            <w:vAlign w:val="center"/>
          </w:tcPr>
          <w:p w:rsidR="00A319A6" w:rsidRPr="00B56FF1" w:rsidRDefault="00A319A6" w:rsidP="0006349D">
            <w:pPr>
              <w:jc w:val="center"/>
              <w:rPr>
                <w:bCs/>
              </w:rPr>
            </w:pPr>
            <w:r w:rsidRPr="00B56FF1">
              <w:rPr>
                <w:rFonts w:hint="eastAsia"/>
                <w:bCs/>
              </w:rPr>
              <w:t>单发血管组织闭合用结扎夹--</w:t>
            </w:r>
            <w:r w:rsidR="00E53258" w:rsidRPr="00B56FF1">
              <w:rPr>
                <w:rFonts w:hint="eastAsia"/>
                <w:bCs/>
              </w:rPr>
              <w:t>-</w:t>
            </w:r>
            <w:r w:rsidRPr="00B56FF1">
              <w:rPr>
                <w:rFonts w:hint="eastAsia"/>
                <w:bCs/>
              </w:rPr>
              <w:t>不可吸收钛夹</w:t>
            </w:r>
          </w:p>
        </w:tc>
        <w:tc>
          <w:tcPr>
            <w:tcW w:w="4009" w:type="dxa"/>
            <w:tcBorders>
              <w:top w:val="single" w:sz="4" w:space="0" w:color="auto"/>
              <w:left w:val="single" w:sz="4" w:space="0" w:color="auto"/>
              <w:bottom w:val="single" w:sz="4" w:space="0" w:color="auto"/>
              <w:right w:val="single" w:sz="4" w:space="0" w:color="auto"/>
            </w:tcBorders>
            <w:vAlign w:val="center"/>
          </w:tcPr>
          <w:p w:rsidR="00A319A6" w:rsidRDefault="00A319A6" w:rsidP="0006349D">
            <w:r>
              <w:rPr>
                <w:rFonts w:hint="eastAsia"/>
              </w:rPr>
              <w:t>1、</w:t>
            </w:r>
            <w:r w:rsidRPr="00832B1E">
              <w:rPr>
                <w:rFonts w:hint="eastAsia"/>
              </w:rPr>
              <w:t>用于要用金属夹结扎的血管或其他组织结构。</w:t>
            </w:r>
          </w:p>
          <w:p w:rsidR="002F299C" w:rsidRDefault="002F299C" w:rsidP="002F299C">
            <w:r>
              <w:rPr>
                <w:rFonts w:hint="eastAsia"/>
              </w:rPr>
              <w:t>2、产品需</w:t>
            </w:r>
            <w:r w:rsidRPr="002E2A0B">
              <w:rPr>
                <w:rFonts w:hint="eastAsia"/>
                <w:b/>
                <w:bCs/>
              </w:rPr>
              <w:t>为血管组织闭合用结扎夹类</w:t>
            </w:r>
            <w:r w:rsidRPr="0025485C">
              <w:rPr>
                <w:rFonts w:hint="eastAsia"/>
                <w:b/>
                <w:bCs/>
              </w:rPr>
              <w:t>省际联盟集中带量采购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F299C" w:rsidRDefault="002F299C" w:rsidP="002F299C">
            <w:r>
              <w:rPr>
                <w:rFonts w:hint="eastAsia"/>
              </w:rPr>
              <w:t>3、产品需满足我院开展的</w:t>
            </w:r>
            <w:r>
              <w:t>手术部位要求</w:t>
            </w:r>
            <w:r>
              <w:rPr>
                <w:rFonts w:hint="eastAsia"/>
              </w:rPr>
              <w:t>。</w:t>
            </w:r>
          </w:p>
          <w:p w:rsidR="00A319A6" w:rsidRPr="002F299C" w:rsidRDefault="00A319A6" w:rsidP="0006349D"/>
        </w:tc>
        <w:tc>
          <w:tcPr>
            <w:tcW w:w="4252" w:type="dxa"/>
            <w:tcBorders>
              <w:top w:val="single" w:sz="4" w:space="0" w:color="auto"/>
              <w:left w:val="single" w:sz="4" w:space="0" w:color="auto"/>
              <w:bottom w:val="single" w:sz="4" w:space="0" w:color="auto"/>
              <w:right w:val="single" w:sz="4" w:space="0" w:color="auto"/>
            </w:tcBorders>
            <w:vAlign w:val="center"/>
          </w:tcPr>
          <w:p w:rsidR="00A319A6" w:rsidRDefault="00E53258" w:rsidP="0006349D">
            <w:r>
              <w:rPr>
                <w:rFonts w:hint="eastAsia"/>
              </w:rPr>
              <w:t>1</w:t>
            </w:r>
            <w:r w:rsidR="00A319A6">
              <w:rPr>
                <w:rFonts w:hint="eastAsia"/>
              </w:rPr>
              <w:t>、</w:t>
            </w:r>
            <w:r w:rsidR="00A319A6" w:rsidRPr="0025485C">
              <w:rPr>
                <w:rFonts w:hint="eastAsia"/>
              </w:rPr>
              <w:t>近半年</w:t>
            </w:r>
            <w:r w:rsidR="00A319A6">
              <w:rPr>
                <w:rFonts w:hint="eastAsia"/>
              </w:rPr>
              <w:t>有</w:t>
            </w:r>
            <w:r w:rsidR="00A319A6" w:rsidRPr="0025485C">
              <w:rPr>
                <w:rFonts w:hint="eastAsia"/>
              </w:rPr>
              <w:t>我省三级公立医院有销售记录的，需提供我省其他公立医院采购发票复印件</w:t>
            </w:r>
            <w:r w:rsidR="00A319A6">
              <w:rPr>
                <w:rFonts w:hint="eastAsia"/>
              </w:rPr>
              <w:t>。</w:t>
            </w:r>
          </w:p>
          <w:p w:rsidR="00A319A6" w:rsidRDefault="00E53258" w:rsidP="0006349D">
            <w:r>
              <w:rPr>
                <w:rFonts w:hint="eastAsia"/>
              </w:rPr>
              <w:t>2</w:t>
            </w:r>
            <w:r w:rsidR="00A319A6">
              <w:rPr>
                <w:rFonts w:hint="eastAsia"/>
              </w:rPr>
              <w:t>、</w:t>
            </w:r>
            <w:r w:rsidR="00A319A6" w:rsidRPr="00AB5516">
              <w:rPr>
                <w:rFonts w:hint="eastAsia"/>
              </w:rPr>
              <w:t>需提供</w:t>
            </w:r>
            <w:r w:rsidRPr="00E53258">
              <w:rPr>
                <w:rFonts w:hint="eastAsia"/>
                <w:b/>
                <w:bCs/>
              </w:rPr>
              <w:t>3</w:t>
            </w:r>
            <w:r w:rsidR="00A319A6">
              <w:rPr>
                <w:rFonts w:hint="eastAsia"/>
              </w:rPr>
              <w:t>套</w:t>
            </w:r>
            <w:r w:rsidR="00A319A6" w:rsidRPr="00AB5516">
              <w:rPr>
                <w:rFonts w:hint="eastAsia"/>
              </w:rPr>
              <w:t>样品</w:t>
            </w:r>
            <w:r w:rsidR="00A319A6">
              <w:rPr>
                <w:rFonts w:hint="eastAsia"/>
              </w:rPr>
              <w:t>供我院试用</w:t>
            </w:r>
            <w:r w:rsidR="00A319A6" w:rsidRPr="00AB5516">
              <w:rPr>
                <w:rFonts w:hint="eastAsia"/>
              </w:rPr>
              <w:t>。</w:t>
            </w:r>
          </w:p>
          <w:p w:rsidR="00A319A6" w:rsidRDefault="00E53258" w:rsidP="0006349D">
            <w:r>
              <w:rPr>
                <w:rFonts w:hint="eastAsia"/>
              </w:rPr>
              <w:t>3</w:t>
            </w:r>
            <w:r w:rsidR="00A319A6">
              <w:rPr>
                <w:rFonts w:hint="eastAsia"/>
              </w:rPr>
              <w:t>、采购量按我院实际需求调配。供货期内按我院计划供货。</w:t>
            </w:r>
          </w:p>
        </w:tc>
      </w:tr>
      <w:tr w:rsidR="00A319A6"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A319A6" w:rsidRDefault="00197366" w:rsidP="0006349D">
            <w:pPr>
              <w:jc w:val="center"/>
            </w:pPr>
            <w:r>
              <w:rPr>
                <w:rFonts w:hint="eastAsia"/>
              </w:rPr>
              <w:t>3</w:t>
            </w:r>
          </w:p>
        </w:tc>
        <w:tc>
          <w:tcPr>
            <w:tcW w:w="1645" w:type="dxa"/>
            <w:tcBorders>
              <w:top w:val="single" w:sz="4" w:space="0" w:color="auto"/>
              <w:left w:val="single" w:sz="4" w:space="0" w:color="auto"/>
              <w:bottom w:val="single" w:sz="4" w:space="0" w:color="auto"/>
              <w:right w:val="single" w:sz="4" w:space="0" w:color="auto"/>
            </w:tcBorders>
            <w:vAlign w:val="center"/>
          </w:tcPr>
          <w:p w:rsidR="00A319A6" w:rsidRPr="00B56FF1" w:rsidRDefault="00A319A6" w:rsidP="0006349D">
            <w:pPr>
              <w:jc w:val="center"/>
              <w:rPr>
                <w:bCs/>
              </w:rPr>
            </w:pPr>
            <w:r w:rsidRPr="00B56FF1">
              <w:rPr>
                <w:rFonts w:hint="eastAsia"/>
                <w:bCs/>
              </w:rPr>
              <w:t>腔镜连发血管组织闭合用结扎夹 （施夹器不可重复使用）</w:t>
            </w:r>
          </w:p>
        </w:tc>
        <w:tc>
          <w:tcPr>
            <w:tcW w:w="4009" w:type="dxa"/>
            <w:tcBorders>
              <w:top w:val="single" w:sz="4" w:space="0" w:color="auto"/>
              <w:left w:val="single" w:sz="4" w:space="0" w:color="auto"/>
              <w:bottom w:val="single" w:sz="4" w:space="0" w:color="auto"/>
              <w:right w:val="single" w:sz="4" w:space="0" w:color="auto"/>
            </w:tcBorders>
            <w:vAlign w:val="center"/>
          </w:tcPr>
          <w:p w:rsidR="00AC394A" w:rsidRDefault="00AC394A" w:rsidP="00AC394A">
            <w:r>
              <w:rPr>
                <w:rFonts w:hint="eastAsia"/>
              </w:rPr>
              <w:t>1、</w:t>
            </w:r>
            <w:r w:rsidRPr="0025485C">
              <w:t>用于</w:t>
            </w:r>
            <w:r w:rsidR="00150B55">
              <w:rPr>
                <w:rFonts w:hint="eastAsia"/>
              </w:rPr>
              <w:t>腔镜</w:t>
            </w:r>
            <w:r w:rsidRPr="00E53258">
              <w:rPr>
                <w:rFonts w:hint="eastAsia"/>
              </w:rPr>
              <w:t>手术中结扎血管或者组织。</w:t>
            </w:r>
          </w:p>
          <w:p w:rsidR="002F299C" w:rsidRDefault="002F299C" w:rsidP="002F299C">
            <w:r>
              <w:rPr>
                <w:rFonts w:hint="eastAsia"/>
              </w:rPr>
              <w:t>2、产品需</w:t>
            </w:r>
            <w:r w:rsidRPr="002E2A0B">
              <w:rPr>
                <w:rFonts w:hint="eastAsia"/>
                <w:b/>
                <w:bCs/>
              </w:rPr>
              <w:t>为血管组织闭合用结扎夹类</w:t>
            </w:r>
            <w:r w:rsidRPr="0025485C">
              <w:rPr>
                <w:rFonts w:hint="eastAsia"/>
                <w:b/>
                <w:bCs/>
              </w:rPr>
              <w:t>省际联盟集中带量采购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F299C" w:rsidRDefault="002F299C" w:rsidP="002F299C">
            <w:r>
              <w:rPr>
                <w:rFonts w:hint="eastAsia"/>
              </w:rPr>
              <w:t>3、产品需满足我院开展的</w:t>
            </w:r>
            <w:r>
              <w:t>手术部位要求</w:t>
            </w:r>
            <w:r>
              <w:rPr>
                <w:rFonts w:hint="eastAsia"/>
              </w:rPr>
              <w:t>。</w:t>
            </w:r>
          </w:p>
          <w:p w:rsidR="00A319A6" w:rsidRPr="002F299C" w:rsidRDefault="00A319A6" w:rsidP="0006349D"/>
        </w:tc>
        <w:tc>
          <w:tcPr>
            <w:tcW w:w="4252" w:type="dxa"/>
            <w:tcBorders>
              <w:top w:val="single" w:sz="4" w:space="0" w:color="auto"/>
              <w:left w:val="single" w:sz="4" w:space="0" w:color="auto"/>
              <w:bottom w:val="single" w:sz="4" w:space="0" w:color="auto"/>
              <w:right w:val="single" w:sz="4" w:space="0" w:color="auto"/>
            </w:tcBorders>
            <w:vAlign w:val="center"/>
          </w:tcPr>
          <w:p w:rsidR="00E53258" w:rsidRDefault="00E53258" w:rsidP="00E53258">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E53258" w:rsidRDefault="00E53258" w:rsidP="00E53258">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A319A6" w:rsidRDefault="00E53258" w:rsidP="00E53258">
            <w:r>
              <w:rPr>
                <w:rFonts w:hint="eastAsia"/>
              </w:rPr>
              <w:t>3、采购量按我院实际需求调配。供货期内按我院计划供货。</w:t>
            </w:r>
          </w:p>
        </w:tc>
      </w:tr>
      <w:tr w:rsidR="00AC394A"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AC394A" w:rsidRDefault="006F7922" w:rsidP="00AC394A">
            <w:pPr>
              <w:jc w:val="center"/>
            </w:pPr>
            <w:r>
              <w:rPr>
                <w:rFonts w:hint="eastAsia"/>
              </w:rPr>
              <w:t>4</w:t>
            </w:r>
          </w:p>
        </w:tc>
        <w:tc>
          <w:tcPr>
            <w:tcW w:w="1645" w:type="dxa"/>
            <w:tcBorders>
              <w:top w:val="single" w:sz="4" w:space="0" w:color="auto"/>
              <w:left w:val="single" w:sz="4" w:space="0" w:color="auto"/>
              <w:bottom w:val="single" w:sz="4" w:space="0" w:color="auto"/>
              <w:right w:val="single" w:sz="4" w:space="0" w:color="auto"/>
            </w:tcBorders>
            <w:vAlign w:val="center"/>
          </w:tcPr>
          <w:p w:rsidR="00AC394A" w:rsidRPr="00C723F7" w:rsidRDefault="00AC394A" w:rsidP="00AC394A">
            <w:pPr>
              <w:jc w:val="center"/>
            </w:pPr>
            <w:r w:rsidRPr="00C723F7">
              <w:rPr>
                <w:rFonts w:hint="eastAsia"/>
              </w:rPr>
              <w:t>中心静脉导管（CVC）-普通型-单腔型</w:t>
            </w:r>
          </w:p>
          <w:p w:rsidR="00AC394A" w:rsidRPr="00685D8E" w:rsidRDefault="00AC394A" w:rsidP="00AC394A">
            <w:pPr>
              <w:jc w:val="center"/>
              <w:rPr>
                <w:b/>
                <w:bCs/>
              </w:rPr>
            </w:pPr>
          </w:p>
        </w:tc>
        <w:tc>
          <w:tcPr>
            <w:tcW w:w="4009" w:type="dxa"/>
            <w:tcBorders>
              <w:top w:val="single" w:sz="4" w:space="0" w:color="auto"/>
              <w:left w:val="single" w:sz="4" w:space="0" w:color="auto"/>
              <w:bottom w:val="single" w:sz="4" w:space="0" w:color="auto"/>
              <w:right w:val="single" w:sz="4" w:space="0" w:color="auto"/>
            </w:tcBorders>
            <w:vAlign w:val="center"/>
          </w:tcPr>
          <w:p w:rsidR="00C723F7" w:rsidRDefault="00C723F7" w:rsidP="00C723F7">
            <w:r>
              <w:rPr>
                <w:rFonts w:hint="eastAsia"/>
              </w:rPr>
              <w:t>1、</w:t>
            </w:r>
            <w:r w:rsidR="00197366">
              <w:rPr>
                <w:rFonts w:hint="eastAsia"/>
              </w:rPr>
              <w:t>用于</w:t>
            </w:r>
            <w:r w:rsidR="00197366" w:rsidRPr="00197366">
              <w:rPr>
                <w:rFonts w:hint="eastAsia"/>
              </w:rPr>
              <w:t>建立中心静脉通路，用于输血、输液、采血等</w:t>
            </w:r>
            <w:r>
              <w:rPr>
                <w:rFonts w:hint="eastAsia"/>
              </w:rPr>
              <w:t>。</w:t>
            </w:r>
          </w:p>
          <w:p w:rsidR="00C723F7" w:rsidRDefault="00C723F7" w:rsidP="00C723F7">
            <w:r>
              <w:rPr>
                <w:rFonts w:hint="eastAsia"/>
              </w:rPr>
              <w:t>2、产品需为</w:t>
            </w:r>
            <w:r w:rsidR="00EA4DD4" w:rsidRPr="00EA4DD4">
              <w:rPr>
                <w:rFonts w:hint="eastAsia"/>
                <w:b/>
                <w:bCs/>
              </w:rPr>
              <w:t>福建省第五批医用耗材集中带量采购</w:t>
            </w:r>
            <w:r>
              <w:rPr>
                <w:rFonts w:hint="eastAsia"/>
                <w:b/>
                <w:bCs/>
              </w:rPr>
              <w:t>中选</w:t>
            </w:r>
            <w:r w:rsidR="00EA4DD4">
              <w:rPr>
                <w:rFonts w:hint="eastAsia"/>
                <w:b/>
                <w:bCs/>
              </w:rPr>
              <w:t>，</w:t>
            </w:r>
            <w:r>
              <w:rPr>
                <w:rFonts w:hint="eastAsia"/>
                <w:b/>
                <w:bCs/>
              </w:rPr>
              <w:t>且</w:t>
            </w:r>
            <w:r w:rsidR="00EA4DD4">
              <w:rPr>
                <w:rFonts w:hint="eastAsia"/>
                <w:b/>
                <w:bCs/>
              </w:rPr>
              <w:t>具有</w:t>
            </w:r>
            <w:r w:rsidR="00EA4DD4" w:rsidRPr="00EA4DD4">
              <w:rPr>
                <w:rFonts w:hint="eastAsia"/>
                <w:b/>
                <w:bCs/>
              </w:rPr>
              <w:t>获得剩余采购量分配资格</w:t>
            </w:r>
            <w:r w:rsidR="00EA4DD4">
              <w:rPr>
                <w:rFonts w:hint="eastAsia"/>
                <w:b/>
                <w:bCs/>
              </w:rPr>
              <w:t>的</w:t>
            </w:r>
            <w:r>
              <w:rPr>
                <w:rFonts w:hint="eastAsia"/>
                <w:b/>
                <w:bCs/>
              </w:rPr>
              <w:t>产品</w:t>
            </w:r>
            <w:r>
              <w:rPr>
                <w:rFonts w:hint="eastAsia"/>
              </w:rPr>
              <w:t>。</w:t>
            </w:r>
          </w:p>
          <w:p w:rsidR="00C723F7" w:rsidRDefault="00C723F7" w:rsidP="00C723F7">
            <w:r>
              <w:rPr>
                <w:rFonts w:hint="eastAsia"/>
              </w:rPr>
              <w:t>3、产品需满足我院临床</w:t>
            </w:r>
            <w:r w:rsidR="00EA4DD4">
              <w:rPr>
                <w:rFonts w:hint="eastAsia"/>
              </w:rPr>
              <w:t>使用需求</w:t>
            </w:r>
            <w:r>
              <w:rPr>
                <w:rFonts w:hint="eastAsia"/>
              </w:rPr>
              <w:t>。</w:t>
            </w:r>
          </w:p>
          <w:p w:rsidR="00C723F7" w:rsidRPr="00C723F7" w:rsidRDefault="00C723F7" w:rsidP="00C723F7"/>
        </w:tc>
        <w:tc>
          <w:tcPr>
            <w:tcW w:w="4252" w:type="dxa"/>
            <w:tcBorders>
              <w:top w:val="single" w:sz="4" w:space="0" w:color="auto"/>
              <w:left w:val="single" w:sz="4" w:space="0" w:color="auto"/>
              <w:bottom w:val="single" w:sz="4" w:space="0" w:color="auto"/>
              <w:right w:val="single" w:sz="4" w:space="0" w:color="auto"/>
            </w:tcBorders>
            <w:vAlign w:val="center"/>
          </w:tcPr>
          <w:p w:rsidR="00C723F7" w:rsidRDefault="00C723F7" w:rsidP="00C723F7">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C723F7" w:rsidRDefault="00C723F7" w:rsidP="00C723F7">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AC394A" w:rsidRPr="00C723F7" w:rsidRDefault="00C723F7" w:rsidP="00C723F7">
            <w:r>
              <w:rPr>
                <w:rFonts w:hint="eastAsia"/>
              </w:rPr>
              <w:t>3、采购量按我院实际需求调配。供货期内按我院计划供货。</w:t>
            </w:r>
          </w:p>
        </w:tc>
      </w:tr>
      <w:tr w:rsidR="00AC394A"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AC394A" w:rsidRDefault="006F7922" w:rsidP="00AC394A">
            <w:pPr>
              <w:jc w:val="center"/>
            </w:pPr>
            <w:r>
              <w:rPr>
                <w:rFonts w:hint="eastAsia"/>
              </w:rPr>
              <w:t>5</w:t>
            </w:r>
          </w:p>
        </w:tc>
        <w:tc>
          <w:tcPr>
            <w:tcW w:w="1645" w:type="dxa"/>
            <w:tcBorders>
              <w:top w:val="single" w:sz="4" w:space="0" w:color="auto"/>
              <w:left w:val="single" w:sz="4" w:space="0" w:color="auto"/>
              <w:bottom w:val="single" w:sz="4" w:space="0" w:color="auto"/>
              <w:right w:val="single" w:sz="4" w:space="0" w:color="auto"/>
            </w:tcBorders>
            <w:vAlign w:val="center"/>
          </w:tcPr>
          <w:p w:rsidR="00AC394A" w:rsidRPr="00C723F7" w:rsidRDefault="00AC394A" w:rsidP="00AC394A">
            <w:pPr>
              <w:jc w:val="center"/>
            </w:pPr>
            <w:r w:rsidRPr="00C723F7">
              <w:rPr>
                <w:rFonts w:hint="eastAsia"/>
              </w:rPr>
              <w:t>中心静脉导管（CVC）-普通型-双腔型</w:t>
            </w:r>
          </w:p>
          <w:p w:rsidR="00AC394A" w:rsidRPr="00685D8E" w:rsidRDefault="00AC394A" w:rsidP="00AC394A">
            <w:pPr>
              <w:jc w:val="center"/>
              <w:rPr>
                <w:b/>
                <w:bCs/>
              </w:rPr>
            </w:pPr>
          </w:p>
        </w:tc>
        <w:tc>
          <w:tcPr>
            <w:tcW w:w="4009" w:type="dxa"/>
            <w:tcBorders>
              <w:top w:val="single" w:sz="4" w:space="0" w:color="auto"/>
              <w:left w:val="single" w:sz="4" w:space="0" w:color="auto"/>
              <w:bottom w:val="single" w:sz="4" w:space="0" w:color="auto"/>
              <w:right w:val="single" w:sz="4" w:space="0" w:color="auto"/>
            </w:tcBorders>
            <w:vAlign w:val="center"/>
          </w:tcPr>
          <w:p w:rsidR="00197366" w:rsidRDefault="00197366" w:rsidP="00197366">
            <w:r>
              <w:rPr>
                <w:rFonts w:hint="eastAsia"/>
              </w:rPr>
              <w:t>1、用于</w:t>
            </w:r>
            <w:r w:rsidRPr="00197366">
              <w:rPr>
                <w:rFonts w:hint="eastAsia"/>
              </w:rPr>
              <w:t>建立中心静脉通路，用于输血、输液、采血等</w:t>
            </w:r>
            <w:r>
              <w:rPr>
                <w:rFonts w:hint="eastAsia"/>
              </w:rPr>
              <w:t>。</w:t>
            </w:r>
          </w:p>
          <w:p w:rsidR="002E2A0B" w:rsidRDefault="002E2A0B" w:rsidP="002E2A0B">
            <w:r>
              <w:rPr>
                <w:rFonts w:hint="eastAsia"/>
              </w:rPr>
              <w:t>2、产品需为</w:t>
            </w:r>
            <w:r w:rsidRPr="00EA4DD4">
              <w:rPr>
                <w:rFonts w:hint="eastAsia"/>
                <w:b/>
                <w:bCs/>
              </w:rPr>
              <w:t>福建省第五批医用耗材集中带量采购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E2A0B" w:rsidRDefault="002E2A0B" w:rsidP="002E2A0B">
            <w:r>
              <w:rPr>
                <w:rFonts w:hint="eastAsia"/>
              </w:rPr>
              <w:t>3、产品需满足我院临床使用需求。</w:t>
            </w:r>
          </w:p>
          <w:p w:rsidR="00AC394A" w:rsidRPr="002E2A0B" w:rsidRDefault="00AC394A" w:rsidP="00AC394A"/>
        </w:tc>
        <w:tc>
          <w:tcPr>
            <w:tcW w:w="4252" w:type="dxa"/>
            <w:tcBorders>
              <w:top w:val="single" w:sz="4" w:space="0" w:color="auto"/>
              <w:left w:val="single" w:sz="4" w:space="0" w:color="auto"/>
              <w:bottom w:val="single" w:sz="4" w:space="0" w:color="auto"/>
              <w:right w:val="single" w:sz="4" w:space="0" w:color="auto"/>
            </w:tcBorders>
            <w:vAlign w:val="center"/>
          </w:tcPr>
          <w:p w:rsidR="00C723F7" w:rsidRDefault="00C723F7" w:rsidP="00C723F7">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C723F7" w:rsidRDefault="00C723F7" w:rsidP="00C723F7">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AC394A" w:rsidRDefault="00C723F7" w:rsidP="00C723F7">
            <w:r>
              <w:rPr>
                <w:rFonts w:hint="eastAsia"/>
              </w:rPr>
              <w:t>3、采购量按我院实际需求调配。供货期内按我院计划供货。</w:t>
            </w:r>
          </w:p>
        </w:tc>
      </w:tr>
      <w:tr w:rsidR="00AC394A"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AC394A" w:rsidRDefault="006F7922" w:rsidP="00AC394A">
            <w:pPr>
              <w:jc w:val="center"/>
            </w:pPr>
            <w:r>
              <w:rPr>
                <w:rFonts w:hint="eastAsia"/>
              </w:rPr>
              <w:lastRenderedPageBreak/>
              <w:t>6</w:t>
            </w:r>
          </w:p>
        </w:tc>
        <w:tc>
          <w:tcPr>
            <w:tcW w:w="1645" w:type="dxa"/>
            <w:tcBorders>
              <w:top w:val="single" w:sz="4" w:space="0" w:color="auto"/>
              <w:left w:val="single" w:sz="4" w:space="0" w:color="auto"/>
              <w:bottom w:val="single" w:sz="4" w:space="0" w:color="auto"/>
              <w:right w:val="single" w:sz="4" w:space="0" w:color="auto"/>
            </w:tcBorders>
            <w:vAlign w:val="center"/>
          </w:tcPr>
          <w:p w:rsidR="00AC394A" w:rsidRPr="00C723F7" w:rsidRDefault="00AC394A" w:rsidP="00AC394A">
            <w:pPr>
              <w:jc w:val="center"/>
            </w:pPr>
            <w:r w:rsidRPr="00C723F7">
              <w:rPr>
                <w:rFonts w:hint="eastAsia"/>
              </w:rPr>
              <w:t>中心静脉导管（CVC）-普通型-多腔型</w:t>
            </w:r>
          </w:p>
          <w:p w:rsidR="00AC394A" w:rsidRPr="00685D8E" w:rsidRDefault="00AC394A" w:rsidP="00AC394A">
            <w:pPr>
              <w:jc w:val="center"/>
              <w:rPr>
                <w:b/>
                <w:bCs/>
              </w:rPr>
            </w:pPr>
          </w:p>
        </w:tc>
        <w:tc>
          <w:tcPr>
            <w:tcW w:w="4009" w:type="dxa"/>
            <w:tcBorders>
              <w:top w:val="single" w:sz="4" w:space="0" w:color="auto"/>
              <w:left w:val="single" w:sz="4" w:space="0" w:color="auto"/>
              <w:bottom w:val="single" w:sz="4" w:space="0" w:color="auto"/>
              <w:right w:val="single" w:sz="4" w:space="0" w:color="auto"/>
            </w:tcBorders>
            <w:vAlign w:val="center"/>
          </w:tcPr>
          <w:p w:rsidR="00197366" w:rsidRDefault="00197366" w:rsidP="00197366">
            <w:r>
              <w:rPr>
                <w:rFonts w:hint="eastAsia"/>
              </w:rPr>
              <w:t>1、用于</w:t>
            </w:r>
            <w:r w:rsidRPr="00197366">
              <w:rPr>
                <w:rFonts w:hint="eastAsia"/>
              </w:rPr>
              <w:t>建立中心静脉通路，用于输血、输液、采血等</w:t>
            </w:r>
            <w:r>
              <w:rPr>
                <w:rFonts w:hint="eastAsia"/>
              </w:rPr>
              <w:t>。</w:t>
            </w:r>
          </w:p>
          <w:p w:rsidR="002E2A0B" w:rsidRDefault="002E2A0B" w:rsidP="002E2A0B">
            <w:r>
              <w:rPr>
                <w:rFonts w:hint="eastAsia"/>
              </w:rPr>
              <w:t>2、产品需为</w:t>
            </w:r>
            <w:r w:rsidRPr="00EA4DD4">
              <w:rPr>
                <w:rFonts w:hint="eastAsia"/>
                <w:b/>
                <w:bCs/>
              </w:rPr>
              <w:t>福建省第五批医用耗材集中带量采购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E2A0B" w:rsidRDefault="002E2A0B" w:rsidP="002E2A0B">
            <w:r>
              <w:rPr>
                <w:rFonts w:hint="eastAsia"/>
              </w:rPr>
              <w:t>3、产品需满足我院临床使用需求。</w:t>
            </w:r>
          </w:p>
          <w:p w:rsidR="00AC394A" w:rsidRPr="002E2A0B" w:rsidRDefault="00AC394A" w:rsidP="00AC394A"/>
        </w:tc>
        <w:tc>
          <w:tcPr>
            <w:tcW w:w="4252" w:type="dxa"/>
            <w:tcBorders>
              <w:top w:val="single" w:sz="4" w:space="0" w:color="auto"/>
              <w:left w:val="single" w:sz="4" w:space="0" w:color="auto"/>
              <w:bottom w:val="single" w:sz="4" w:space="0" w:color="auto"/>
              <w:right w:val="single" w:sz="4" w:space="0" w:color="auto"/>
            </w:tcBorders>
            <w:vAlign w:val="center"/>
          </w:tcPr>
          <w:p w:rsidR="00C723F7" w:rsidRDefault="00C723F7" w:rsidP="00C723F7">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C723F7" w:rsidRDefault="00C723F7" w:rsidP="00C723F7">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AC394A" w:rsidRDefault="00C723F7" w:rsidP="00C723F7">
            <w:r>
              <w:rPr>
                <w:rFonts w:hint="eastAsia"/>
              </w:rPr>
              <w:t>3、采购量按我院实际需求调配。供货期内按我院计划供货。</w:t>
            </w:r>
          </w:p>
        </w:tc>
      </w:tr>
      <w:tr w:rsidR="003D43C1"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3D43C1" w:rsidRDefault="006F7922" w:rsidP="003D43C1">
            <w:pPr>
              <w:jc w:val="center"/>
            </w:pPr>
            <w:r>
              <w:rPr>
                <w:rFonts w:hint="eastAsia"/>
              </w:rPr>
              <w:t>7</w:t>
            </w:r>
          </w:p>
        </w:tc>
        <w:tc>
          <w:tcPr>
            <w:tcW w:w="1645" w:type="dxa"/>
            <w:tcBorders>
              <w:top w:val="single" w:sz="4" w:space="0" w:color="auto"/>
              <w:left w:val="single" w:sz="4" w:space="0" w:color="auto"/>
              <w:bottom w:val="single" w:sz="4" w:space="0" w:color="auto"/>
              <w:right w:val="single" w:sz="4" w:space="0" w:color="auto"/>
            </w:tcBorders>
            <w:vAlign w:val="center"/>
          </w:tcPr>
          <w:p w:rsidR="003D43C1" w:rsidRDefault="003D43C1" w:rsidP="003D43C1">
            <w:pPr>
              <w:jc w:val="center"/>
              <w:rPr>
                <w:rFonts w:ascii="楷体" w:eastAsia="楷体" w:hAnsi="楷体"/>
                <w:color w:val="000000"/>
                <w:sz w:val="20"/>
                <w:szCs w:val="20"/>
              </w:rPr>
            </w:pPr>
            <w:r w:rsidRPr="003D43C1">
              <w:rPr>
                <w:rFonts w:hint="eastAsia"/>
              </w:rPr>
              <w:t>造影导管（包含冠脉和外周型）-</w:t>
            </w:r>
            <w:r>
              <w:rPr>
                <w:rFonts w:hint="eastAsia"/>
              </w:rPr>
              <w:t>--</w:t>
            </w:r>
            <w:r w:rsidRPr="003D43C1">
              <w:rPr>
                <w:rFonts w:hint="eastAsia"/>
              </w:rPr>
              <w:t>普通型</w:t>
            </w:r>
          </w:p>
        </w:tc>
        <w:tc>
          <w:tcPr>
            <w:tcW w:w="4009" w:type="dxa"/>
            <w:tcBorders>
              <w:top w:val="single" w:sz="4" w:space="0" w:color="auto"/>
              <w:left w:val="single" w:sz="4" w:space="0" w:color="auto"/>
              <w:bottom w:val="single" w:sz="4" w:space="0" w:color="auto"/>
              <w:right w:val="single" w:sz="4" w:space="0" w:color="auto"/>
            </w:tcBorders>
            <w:vAlign w:val="center"/>
          </w:tcPr>
          <w:p w:rsidR="003D43C1" w:rsidRDefault="003D43C1" w:rsidP="003D43C1">
            <w:r>
              <w:rPr>
                <w:rFonts w:hint="eastAsia"/>
              </w:rPr>
              <w:t>1、</w:t>
            </w:r>
            <w:r w:rsidRPr="003D43C1">
              <w:rPr>
                <w:rFonts w:hint="eastAsia"/>
              </w:rPr>
              <w:t>用于心血管系统中的将不透射线的介质送至被选择的部位。</w:t>
            </w:r>
          </w:p>
          <w:p w:rsidR="002E2A0B" w:rsidRDefault="002E2A0B" w:rsidP="002E2A0B">
            <w:r>
              <w:rPr>
                <w:rFonts w:hint="eastAsia"/>
              </w:rPr>
              <w:t>2、产品需为</w:t>
            </w:r>
            <w:r w:rsidRPr="00EA4DD4">
              <w:rPr>
                <w:rFonts w:hint="eastAsia"/>
                <w:b/>
                <w:bCs/>
              </w:rPr>
              <w:t>福建省第五批医用耗材集中带量采购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E2A0B" w:rsidRDefault="002E2A0B" w:rsidP="002E2A0B">
            <w:r>
              <w:rPr>
                <w:rFonts w:hint="eastAsia"/>
              </w:rPr>
              <w:t>3、产品需满足我院临床使用需求。</w:t>
            </w:r>
          </w:p>
          <w:p w:rsidR="003D43C1" w:rsidRPr="002E2A0B" w:rsidRDefault="003D43C1" w:rsidP="003D43C1"/>
        </w:tc>
        <w:tc>
          <w:tcPr>
            <w:tcW w:w="4252" w:type="dxa"/>
            <w:tcBorders>
              <w:top w:val="single" w:sz="4" w:space="0" w:color="auto"/>
              <w:left w:val="single" w:sz="4" w:space="0" w:color="auto"/>
              <w:bottom w:val="single" w:sz="4" w:space="0" w:color="auto"/>
              <w:right w:val="single" w:sz="4" w:space="0" w:color="auto"/>
            </w:tcBorders>
            <w:vAlign w:val="center"/>
          </w:tcPr>
          <w:p w:rsidR="003D43C1" w:rsidRDefault="003D43C1" w:rsidP="003D43C1">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3D43C1" w:rsidRDefault="003D43C1" w:rsidP="003D43C1">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3D43C1" w:rsidRDefault="003D43C1" w:rsidP="003D43C1">
            <w:r>
              <w:rPr>
                <w:rFonts w:hint="eastAsia"/>
              </w:rPr>
              <w:t>3、采购量按我院实际需求调配。供货期内按我院计划供货。</w:t>
            </w:r>
          </w:p>
        </w:tc>
      </w:tr>
      <w:tr w:rsidR="003D43C1"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3D43C1" w:rsidRDefault="006F7922" w:rsidP="003D43C1">
            <w:pPr>
              <w:jc w:val="center"/>
            </w:pPr>
            <w:r>
              <w:rPr>
                <w:rFonts w:hint="eastAsia"/>
              </w:rPr>
              <w:t>8</w:t>
            </w:r>
          </w:p>
        </w:tc>
        <w:tc>
          <w:tcPr>
            <w:tcW w:w="1645" w:type="dxa"/>
            <w:tcBorders>
              <w:top w:val="single" w:sz="4" w:space="0" w:color="auto"/>
              <w:left w:val="single" w:sz="4" w:space="0" w:color="auto"/>
              <w:bottom w:val="single" w:sz="4" w:space="0" w:color="auto"/>
              <w:right w:val="single" w:sz="4" w:space="0" w:color="auto"/>
            </w:tcBorders>
            <w:vAlign w:val="center"/>
          </w:tcPr>
          <w:p w:rsidR="003D43C1" w:rsidRPr="00616E20" w:rsidRDefault="003D43C1" w:rsidP="003D43C1">
            <w:pPr>
              <w:jc w:val="center"/>
            </w:pPr>
            <w:r w:rsidRPr="003D43C1">
              <w:rPr>
                <w:rFonts w:hint="eastAsia"/>
              </w:rPr>
              <w:t>造影导丝（包含冠脉和外周型）-亲水型-长度≤180cm</w:t>
            </w:r>
          </w:p>
        </w:tc>
        <w:tc>
          <w:tcPr>
            <w:tcW w:w="4009" w:type="dxa"/>
            <w:tcBorders>
              <w:top w:val="single" w:sz="4" w:space="0" w:color="auto"/>
              <w:left w:val="single" w:sz="4" w:space="0" w:color="auto"/>
              <w:bottom w:val="single" w:sz="4" w:space="0" w:color="auto"/>
              <w:right w:val="single" w:sz="4" w:space="0" w:color="auto"/>
            </w:tcBorders>
            <w:vAlign w:val="center"/>
          </w:tcPr>
          <w:p w:rsidR="00616E20" w:rsidRDefault="00616E20" w:rsidP="00616E20">
            <w:r>
              <w:rPr>
                <w:rFonts w:hint="eastAsia"/>
              </w:rPr>
              <w:t>1、</w:t>
            </w:r>
            <w:r w:rsidRPr="00616E20">
              <w:rPr>
                <w:rFonts w:hint="eastAsia"/>
              </w:rPr>
              <w:t>用于包括血管在内的管腔器官的诊断和治疗中将导管等引导到某个特定部位</w:t>
            </w:r>
            <w:r w:rsidRPr="003D43C1">
              <w:rPr>
                <w:rFonts w:hint="eastAsia"/>
              </w:rPr>
              <w:t>。</w:t>
            </w:r>
          </w:p>
          <w:p w:rsidR="002E2A0B" w:rsidRDefault="002E2A0B" w:rsidP="002E2A0B">
            <w:r>
              <w:rPr>
                <w:rFonts w:hint="eastAsia"/>
              </w:rPr>
              <w:t>2、产品需为</w:t>
            </w:r>
            <w:r w:rsidRPr="00EA4DD4">
              <w:rPr>
                <w:rFonts w:hint="eastAsia"/>
                <w:b/>
                <w:bCs/>
              </w:rPr>
              <w:t>福建省第五批医用耗材集中带量采购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E2A0B" w:rsidRDefault="002E2A0B" w:rsidP="002E2A0B">
            <w:r>
              <w:rPr>
                <w:rFonts w:hint="eastAsia"/>
              </w:rPr>
              <w:t>3、产品需满足我院临床使用需求。</w:t>
            </w:r>
          </w:p>
          <w:p w:rsidR="003D43C1" w:rsidRPr="002E2A0B" w:rsidRDefault="003D43C1" w:rsidP="003D43C1"/>
        </w:tc>
        <w:tc>
          <w:tcPr>
            <w:tcW w:w="4252" w:type="dxa"/>
            <w:tcBorders>
              <w:top w:val="single" w:sz="4" w:space="0" w:color="auto"/>
              <w:left w:val="single" w:sz="4" w:space="0" w:color="auto"/>
              <w:bottom w:val="single" w:sz="4" w:space="0" w:color="auto"/>
              <w:right w:val="single" w:sz="4" w:space="0" w:color="auto"/>
            </w:tcBorders>
            <w:vAlign w:val="center"/>
          </w:tcPr>
          <w:p w:rsidR="003D43C1" w:rsidRDefault="003D43C1" w:rsidP="003D43C1">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3D43C1" w:rsidRDefault="003D43C1" w:rsidP="003D43C1">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3D43C1" w:rsidRDefault="003D43C1" w:rsidP="003D43C1">
            <w:r>
              <w:rPr>
                <w:rFonts w:hint="eastAsia"/>
              </w:rPr>
              <w:t>3、采购量按我院实际需求调配。供货期内按我院计划供货。</w:t>
            </w:r>
          </w:p>
        </w:tc>
      </w:tr>
      <w:tr w:rsidR="003D43C1"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3D43C1" w:rsidRDefault="006F7922" w:rsidP="003D43C1">
            <w:pPr>
              <w:jc w:val="center"/>
            </w:pPr>
            <w:r>
              <w:rPr>
                <w:rFonts w:hint="eastAsia"/>
              </w:rPr>
              <w:t>9</w:t>
            </w:r>
          </w:p>
        </w:tc>
        <w:tc>
          <w:tcPr>
            <w:tcW w:w="1645" w:type="dxa"/>
            <w:tcBorders>
              <w:top w:val="single" w:sz="4" w:space="0" w:color="auto"/>
              <w:left w:val="single" w:sz="4" w:space="0" w:color="auto"/>
              <w:bottom w:val="single" w:sz="4" w:space="0" w:color="auto"/>
              <w:right w:val="single" w:sz="4" w:space="0" w:color="auto"/>
            </w:tcBorders>
            <w:vAlign w:val="center"/>
          </w:tcPr>
          <w:p w:rsidR="003D43C1" w:rsidRDefault="00616E20" w:rsidP="003D43C1">
            <w:pPr>
              <w:jc w:val="center"/>
              <w:rPr>
                <w:rFonts w:ascii="楷体" w:eastAsia="楷体" w:hAnsi="楷体"/>
                <w:color w:val="000000"/>
                <w:sz w:val="20"/>
                <w:szCs w:val="20"/>
              </w:rPr>
            </w:pPr>
            <w:r w:rsidRPr="00616E20">
              <w:rPr>
                <w:rFonts w:hint="eastAsia"/>
              </w:rPr>
              <w:t>造影导丝（包含冠脉和外周型）-亲水型-长度＞180cm</w:t>
            </w:r>
          </w:p>
        </w:tc>
        <w:tc>
          <w:tcPr>
            <w:tcW w:w="4009" w:type="dxa"/>
            <w:tcBorders>
              <w:top w:val="single" w:sz="4" w:space="0" w:color="auto"/>
              <w:left w:val="single" w:sz="4" w:space="0" w:color="auto"/>
              <w:bottom w:val="single" w:sz="4" w:space="0" w:color="auto"/>
              <w:right w:val="single" w:sz="4" w:space="0" w:color="auto"/>
            </w:tcBorders>
            <w:vAlign w:val="center"/>
          </w:tcPr>
          <w:p w:rsidR="00616E20" w:rsidRDefault="00616E20" w:rsidP="00616E20">
            <w:r>
              <w:rPr>
                <w:rFonts w:hint="eastAsia"/>
              </w:rPr>
              <w:t>1、</w:t>
            </w:r>
            <w:r w:rsidRPr="00616E20">
              <w:rPr>
                <w:rFonts w:hint="eastAsia"/>
              </w:rPr>
              <w:t>用于包括血管在内的管腔器官的诊断和治疗中将导管等引导到某个特定部位</w:t>
            </w:r>
            <w:r w:rsidRPr="003D43C1">
              <w:rPr>
                <w:rFonts w:hint="eastAsia"/>
              </w:rPr>
              <w:t>。</w:t>
            </w:r>
          </w:p>
          <w:p w:rsidR="002E2A0B" w:rsidRDefault="002E2A0B" w:rsidP="002E2A0B">
            <w:r>
              <w:rPr>
                <w:rFonts w:hint="eastAsia"/>
              </w:rPr>
              <w:t>2、产品需为</w:t>
            </w:r>
            <w:r w:rsidRPr="00EA4DD4">
              <w:rPr>
                <w:rFonts w:hint="eastAsia"/>
                <w:b/>
                <w:bCs/>
              </w:rPr>
              <w:t>福建省第五批医用耗材集中带量采购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E2A0B" w:rsidRDefault="002E2A0B" w:rsidP="002E2A0B">
            <w:r>
              <w:rPr>
                <w:rFonts w:hint="eastAsia"/>
              </w:rPr>
              <w:t>3、产品需满足我院临床使用需求。</w:t>
            </w:r>
          </w:p>
          <w:p w:rsidR="003D43C1" w:rsidRPr="002E2A0B" w:rsidRDefault="003D43C1" w:rsidP="003D43C1"/>
        </w:tc>
        <w:tc>
          <w:tcPr>
            <w:tcW w:w="4252" w:type="dxa"/>
            <w:tcBorders>
              <w:top w:val="single" w:sz="4" w:space="0" w:color="auto"/>
              <w:left w:val="single" w:sz="4" w:space="0" w:color="auto"/>
              <w:bottom w:val="single" w:sz="4" w:space="0" w:color="auto"/>
              <w:right w:val="single" w:sz="4" w:space="0" w:color="auto"/>
            </w:tcBorders>
            <w:vAlign w:val="center"/>
          </w:tcPr>
          <w:p w:rsidR="00616E20" w:rsidRDefault="00616E20" w:rsidP="00616E20">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616E20" w:rsidRDefault="00616E20" w:rsidP="00616E20">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3D43C1" w:rsidRDefault="00616E20" w:rsidP="00616E20">
            <w:r>
              <w:rPr>
                <w:rFonts w:hint="eastAsia"/>
              </w:rPr>
              <w:t>3、采购量按我院实际需求调配。供货期内按我院计划供货。</w:t>
            </w:r>
          </w:p>
        </w:tc>
      </w:tr>
      <w:tr w:rsidR="003D43C1" w:rsidRPr="00D10188" w:rsidTr="0006349D">
        <w:trPr>
          <w:trHeight w:val="1998"/>
          <w:jc w:val="center"/>
        </w:trPr>
        <w:tc>
          <w:tcPr>
            <w:tcW w:w="551" w:type="dxa"/>
            <w:tcBorders>
              <w:top w:val="single" w:sz="4" w:space="0" w:color="auto"/>
              <w:left w:val="single" w:sz="4" w:space="0" w:color="auto"/>
              <w:bottom w:val="single" w:sz="4" w:space="0" w:color="auto"/>
              <w:right w:val="single" w:sz="4" w:space="0" w:color="auto"/>
            </w:tcBorders>
            <w:vAlign w:val="center"/>
          </w:tcPr>
          <w:p w:rsidR="003D43C1" w:rsidRDefault="00616E20" w:rsidP="003D43C1">
            <w:pPr>
              <w:jc w:val="center"/>
            </w:pPr>
            <w:r>
              <w:rPr>
                <w:rFonts w:hint="eastAsia"/>
              </w:rPr>
              <w:t>1</w:t>
            </w:r>
            <w:r w:rsidR="006F7922">
              <w:rPr>
                <w:rFonts w:hint="eastAsia"/>
              </w:rPr>
              <w:t>0</w:t>
            </w:r>
          </w:p>
        </w:tc>
        <w:tc>
          <w:tcPr>
            <w:tcW w:w="1645" w:type="dxa"/>
            <w:tcBorders>
              <w:top w:val="single" w:sz="4" w:space="0" w:color="auto"/>
              <w:left w:val="single" w:sz="4" w:space="0" w:color="auto"/>
              <w:bottom w:val="single" w:sz="4" w:space="0" w:color="auto"/>
              <w:right w:val="single" w:sz="4" w:space="0" w:color="auto"/>
            </w:tcBorders>
            <w:vAlign w:val="center"/>
          </w:tcPr>
          <w:p w:rsidR="00616E20" w:rsidRPr="00616E20" w:rsidRDefault="00616E20" w:rsidP="00616E20">
            <w:pPr>
              <w:jc w:val="center"/>
            </w:pPr>
            <w:r w:rsidRPr="00616E20">
              <w:rPr>
                <w:rFonts w:hint="eastAsia"/>
              </w:rPr>
              <w:t>血管鞘-普通型（不包含撕开鞘、外周血管介入导引鞘）</w:t>
            </w:r>
          </w:p>
          <w:p w:rsidR="003D43C1" w:rsidRPr="00616E20" w:rsidRDefault="003D43C1" w:rsidP="003D43C1">
            <w:pPr>
              <w:jc w:val="center"/>
              <w:rPr>
                <w:rFonts w:ascii="楷体" w:eastAsia="楷体" w:hAnsi="楷体"/>
                <w:color w:val="000000"/>
                <w:sz w:val="20"/>
                <w:szCs w:val="20"/>
              </w:rPr>
            </w:pPr>
          </w:p>
        </w:tc>
        <w:tc>
          <w:tcPr>
            <w:tcW w:w="4009" w:type="dxa"/>
            <w:tcBorders>
              <w:top w:val="single" w:sz="4" w:space="0" w:color="auto"/>
              <w:left w:val="single" w:sz="4" w:space="0" w:color="auto"/>
              <w:right w:val="single" w:sz="4" w:space="0" w:color="auto"/>
            </w:tcBorders>
            <w:vAlign w:val="center"/>
          </w:tcPr>
          <w:p w:rsidR="00616E20" w:rsidRDefault="00616E20" w:rsidP="00616E20">
            <w:r>
              <w:rPr>
                <w:rFonts w:hint="eastAsia"/>
              </w:rPr>
              <w:t>1、</w:t>
            </w:r>
            <w:r w:rsidRPr="00616E20">
              <w:rPr>
                <w:rFonts w:hint="eastAsia"/>
              </w:rPr>
              <w:t>用于在介入手术中，辅助导管、电极、球囊导管等器械的插入</w:t>
            </w:r>
            <w:r w:rsidRPr="003D43C1">
              <w:rPr>
                <w:rFonts w:hint="eastAsia"/>
              </w:rPr>
              <w:t>。</w:t>
            </w:r>
          </w:p>
          <w:p w:rsidR="002E2A0B" w:rsidRDefault="002E2A0B" w:rsidP="002E2A0B">
            <w:r>
              <w:rPr>
                <w:rFonts w:hint="eastAsia"/>
              </w:rPr>
              <w:t>2、产品需为</w:t>
            </w:r>
            <w:r w:rsidRPr="00EA4DD4">
              <w:rPr>
                <w:rFonts w:hint="eastAsia"/>
                <w:b/>
                <w:bCs/>
              </w:rPr>
              <w:t>福建省第五批医用耗材集中带量采购</w:t>
            </w:r>
            <w:r>
              <w:rPr>
                <w:rFonts w:hint="eastAsia"/>
                <w:b/>
                <w:bCs/>
              </w:rPr>
              <w:t>中选，且具有</w:t>
            </w:r>
            <w:r w:rsidRPr="00EA4DD4">
              <w:rPr>
                <w:rFonts w:hint="eastAsia"/>
                <w:b/>
                <w:bCs/>
              </w:rPr>
              <w:t>获得剩余采购量分配资格</w:t>
            </w:r>
            <w:r>
              <w:rPr>
                <w:rFonts w:hint="eastAsia"/>
                <w:b/>
                <w:bCs/>
              </w:rPr>
              <w:t>的产品</w:t>
            </w:r>
            <w:r>
              <w:rPr>
                <w:rFonts w:hint="eastAsia"/>
              </w:rPr>
              <w:t>。</w:t>
            </w:r>
          </w:p>
          <w:p w:rsidR="002E2A0B" w:rsidRDefault="002E2A0B" w:rsidP="002E2A0B">
            <w:r>
              <w:rPr>
                <w:rFonts w:hint="eastAsia"/>
              </w:rPr>
              <w:t>3、产品需满足我院临床使用需求。</w:t>
            </w:r>
          </w:p>
          <w:p w:rsidR="003D43C1" w:rsidRPr="002E2A0B" w:rsidRDefault="003D43C1" w:rsidP="003D43C1"/>
        </w:tc>
        <w:tc>
          <w:tcPr>
            <w:tcW w:w="4252" w:type="dxa"/>
            <w:tcBorders>
              <w:top w:val="single" w:sz="4" w:space="0" w:color="auto"/>
              <w:left w:val="single" w:sz="4" w:space="0" w:color="auto"/>
              <w:right w:val="single" w:sz="4" w:space="0" w:color="auto"/>
            </w:tcBorders>
            <w:vAlign w:val="center"/>
          </w:tcPr>
          <w:p w:rsidR="00616E20" w:rsidRDefault="00616E20" w:rsidP="00616E20">
            <w:r>
              <w:rPr>
                <w:rFonts w:hint="eastAsia"/>
              </w:rPr>
              <w:t>1、</w:t>
            </w:r>
            <w:r w:rsidRPr="0025485C">
              <w:rPr>
                <w:rFonts w:hint="eastAsia"/>
              </w:rPr>
              <w:t>近半年</w:t>
            </w:r>
            <w:r>
              <w:rPr>
                <w:rFonts w:hint="eastAsia"/>
              </w:rPr>
              <w:t>有</w:t>
            </w:r>
            <w:r w:rsidRPr="0025485C">
              <w:rPr>
                <w:rFonts w:hint="eastAsia"/>
              </w:rPr>
              <w:t>我省三级公立医院有销售记录的，需提供我省其他公立医院采购发票复印件</w:t>
            </w:r>
            <w:r>
              <w:rPr>
                <w:rFonts w:hint="eastAsia"/>
              </w:rPr>
              <w:t>。</w:t>
            </w:r>
          </w:p>
          <w:p w:rsidR="00616E20" w:rsidRDefault="00616E20" w:rsidP="00616E20">
            <w:r>
              <w:rPr>
                <w:rFonts w:hint="eastAsia"/>
              </w:rPr>
              <w:t>2、</w:t>
            </w:r>
            <w:r w:rsidRPr="00AB5516">
              <w:rPr>
                <w:rFonts w:hint="eastAsia"/>
              </w:rPr>
              <w:t>需提供</w:t>
            </w:r>
            <w:r w:rsidRPr="00E53258">
              <w:rPr>
                <w:rFonts w:hint="eastAsia"/>
                <w:b/>
                <w:bCs/>
              </w:rPr>
              <w:t>3</w:t>
            </w:r>
            <w:r>
              <w:rPr>
                <w:rFonts w:hint="eastAsia"/>
              </w:rPr>
              <w:t>套</w:t>
            </w:r>
            <w:r w:rsidRPr="00AB5516">
              <w:rPr>
                <w:rFonts w:hint="eastAsia"/>
              </w:rPr>
              <w:t>样品</w:t>
            </w:r>
            <w:r>
              <w:rPr>
                <w:rFonts w:hint="eastAsia"/>
              </w:rPr>
              <w:t>供我院试用</w:t>
            </w:r>
            <w:r w:rsidRPr="00AB5516">
              <w:rPr>
                <w:rFonts w:hint="eastAsia"/>
              </w:rPr>
              <w:t>。</w:t>
            </w:r>
          </w:p>
          <w:p w:rsidR="003D43C1" w:rsidRDefault="00616E20" w:rsidP="00616E20">
            <w:r>
              <w:rPr>
                <w:rFonts w:hint="eastAsia"/>
              </w:rPr>
              <w:t>3、采购量按我院实际需求调配。供货期内按我院计划供货。</w:t>
            </w:r>
          </w:p>
        </w:tc>
      </w:tr>
    </w:tbl>
    <w:p w:rsidR="000E3D8D" w:rsidRPr="00A319A6" w:rsidRDefault="000E3D8D">
      <w:pPr>
        <w:pStyle w:val="a9"/>
        <w:spacing w:line="440" w:lineRule="exact"/>
        <w:ind w:firstLineChars="0" w:firstLine="0"/>
        <w:rPr>
          <w:spacing w:val="-14"/>
        </w:rPr>
      </w:pPr>
    </w:p>
    <w:p w:rsidR="000E3D8D" w:rsidRDefault="000E3D8D">
      <w:pPr>
        <w:pStyle w:val="a9"/>
        <w:spacing w:line="440" w:lineRule="exact"/>
        <w:ind w:firstLineChars="0" w:firstLine="0"/>
        <w:rPr>
          <w:spacing w:val="-14"/>
        </w:rPr>
      </w:pPr>
    </w:p>
    <w:p w:rsidR="000E3D8D" w:rsidRDefault="00BD7E32">
      <w:pPr>
        <w:pStyle w:val="a9"/>
        <w:spacing w:line="440" w:lineRule="exact"/>
        <w:ind w:firstLine="424"/>
        <w:rPr>
          <w:spacing w:val="-14"/>
        </w:rPr>
      </w:pPr>
      <w:r>
        <w:rPr>
          <w:rFonts w:hint="eastAsia"/>
          <w:spacing w:val="-14"/>
        </w:rPr>
        <w:t>二、</w:t>
      </w:r>
      <w:r w:rsidR="00D6722B">
        <w:rPr>
          <w:rFonts w:hint="eastAsia"/>
          <w:spacing w:val="-14"/>
        </w:rPr>
        <w:t>征集</w:t>
      </w:r>
      <w:r>
        <w:rPr>
          <w:rFonts w:hint="eastAsia"/>
          <w:spacing w:val="-14"/>
        </w:rPr>
        <w:t>方案</w:t>
      </w:r>
    </w:p>
    <w:p w:rsidR="00546CC1" w:rsidRPr="00546CC1" w:rsidRDefault="00546CC1" w:rsidP="00546CC1">
      <w:pPr>
        <w:spacing w:line="400" w:lineRule="exact"/>
        <w:ind w:firstLineChars="200" w:firstLine="424"/>
        <w:rPr>
          <w:rFonts w:ascii="仿宋_GB2312" w:eastAsia="仿宋_GB2312"/>
          <w:b/>
        </w:rPr>
      </w:pPr>
      <w:r w:rsidRPr="00546CC1">
        <w:rPr>
          <w:rFonts w:hint="eastAsia"/>
          <w:spacing w:val="-14"/>
        </w:rPr>
        <w:t>有意愿参与的对象，</w:t>
      </w:r>
      <w:r w:rsidR="00D6722B">
        <w:rPr>
          <w:rFonts w:hint="eastAsia"/>
          <w:spacing w:val="-14"/>
        </w:rPr>
        <w:t>征集</w:t>
      </w:r>
      <w:r w:rsidRPr="00546CC1">
        <w:rPr>
          <w:rFonts w:hint="eastAsia"/>
          <w:spacing w:val="-14"/>
        </w:rPr>
        <w:t>会上需按以下内容提供相关资料并进行报价。</w:t>
      </w:r>
    </w:p>
    <w:p w:rsidR="000E3D8D" w:rsidRDefault="00BD7E32">
      <w:pPr>
        <w:numPr>
          <w:ilvl w:val="0"/>
          <w:numId w:val="22"/>
        </w:numPr>
        <w:spacing w:line="400" w:lineRule="exact"/>
        <w:rPr>
          <w:rFonts w:ascii="仿宋_GB2312" w:eastAsia="仿宋_GB2312"/>
          <w:b/>
        </w:rPr>
      </w:pPr>
      <w:r>
        <w:rPr>
          <w:rFonts w:ascii="仿宋_GB2312" w:eastAsia="仿宋_GB2312" w:hint="eastAsia"/>
          <w:b/>
        </w:rPr>
        <w:t>提供耗材报价，提供近三个月我省公立医院同规格产品发票复印件。</w:t>
      </w:r>
    </w:p>
    <w:p w:rsidR="000E3D8D" w:rsidRDefault="00546CC1">
      <w:pPr>
        <w:numPr>
          <w:ilvl w:val="0"/>
          <w:numId w:val="22"/>
        </w:numPr>
        <w:spacing w:line="400" w:lineRule="exact"/>
        <w:rPr>
          <w:rFonts w:ascii="仿宋_GB2312" w:eastAsia="仿宋_GB2312"/>
          <w:b/>
        </w:rPr>
      </w:pPr>
      <w:r w:rsidRPr="00546CC1">
        <w:rPr>
          <w:rFonts w:ascii="仿宋_GB2312" w:eastAsia="仿宋_GB2312" w:hint="eastAsia"/>
          <w:b/>
        </w:rPr>
        <w:lastRenderedPageBreak/>
        <w:t>提供产品授权书、说明书、医疗器械产品技术要求、相关三证等。</w:t>
      </w:r>
    </w:p>
    <w:p w:rsidR="000E3D8D" w:rsidRDefault="00D6722B">
      <w:pPr>
        <w:numPr>
          <w:ilvl w:val="0"/>
          <w:numId w:val="22"/>
        </w:numPr>
        <w:spacing w:line="400" w:lineRule="exact"/>
        <w:rPr>
          <w:rFonts w:ascii="仿宋_GB2312" w:eastAsia="仿宋_GB2312"/>
          <w:b/>
        </w:rPr>
      </w:pPr>
      <w:r>
        <w:rPr>
          <w:rFonts w:ascii="仿宋_GB2312" w:eastAsia="仿宋_GB2312" w:hint="eastAsia"/>
          <w:b/>
        </w:rPr>
        <w:t>征集</w:t>
      </w:r>
      <w:r w:rsidR="00BD7E32">
        <w:rPr>
          <w:rFonts w:ascii="仿宋_GB2312" w:eastAsia="仿宋_GB2312" w:hint="eastAsia"/>
          <w:b/>
        </w:rPr>
        <w:t>会需提供样品</w:t>
      </w:r>
      <w:r w:rsidR="00A319A6">
        <w:rPr>
          <w:rFonts w:ascii="仿宋_GB2312" w:eastAsia="仿宋_GB2312" w:hint="eastAsia"/>
          <w:b/>
        </w:rPr>
        <w:t>三</w:t>
      </w:r>
      <w:r w:rsidR="00BD7E32">
        <w:rPr>
          <w:rFonts w:ascii="仿宋_GB2312" w:eastAsia="仿宋_GB2312" w:hint="eastAsia"/>
          <w:b/>
        </w:rPr>
        <w:t>套。</w:t>
      </w:r>
    </w:p>
    <w:p w:rsidR="000E3D8D" w:rsidRDefault="00BD7E32">
      <w:pPr>
        <w:numPr>
          <w:ilvl w:val="0"/>
          <w:numId w:val="22"/>
        </w:numPr>
        <w:spacing w:line="400" w:lineRule="exact"/>
        <w:rPr>
          <w:rFonts w:ascii="仿宋_GB2312" w:eastAsia="仿宋_GB2312"/>
          <w:b/>
        </w:rPr>
      </w:pPr>
      <w:r>
        <w:rPr>
          <w:rFonts w:ascii="仿宋_GB2312" w:eastAsia="仿宋_GB2312" w:hint="eastAsia"/>
          <w:b/>
        </w:rPr>
        <w:t>需提供报名联系人医社保证明。</w:t>
      </w:r>
    </w:p>
    <w:p w:rsidR="000E3D8D" w:rsidRDefault="00BD7E32" w:rsidP="00546CC1">
      <w:pPr>
        <w:jc w:val="center"/>
        <w:rPr>
          <w:b/>
          <w:color w:val="000000"/>
          <w:sz w:val="28"/>
          <w:szCs w:val="28"/>
        </w:rPr>
      </w:pPr>
      <w:r>
        <w:rPr>
          <w:b/>
          <w:color w:val="000000"/>
          <w:sz w:val="28"/>
          <w:szCs w:val="28"/>
        </w:rPr>
        <w:br w:type="page"/>
      </w:r>
      <w:r>
        <w:rPr>
          <w:rFonts w:hint="eastAsia"/>
          <w:b/>
          <w:color w:val="000000"/>
          <w:sz w:val="28"/>
          <w:szCs w:val="28"/>
        </w:rPr>
        <w:lastRenderedPageBreak/>
        <w:t>项目文件回执单</w:t>
      </w:r>
    </w:p>
    <w:p w:rsidR="000E3D8D" w:rsidRDefault="00546CC1" w:rsidP="00546CC1">
      <w:pPr>
        <w:ind w:firstLineChars="200" w:firstLine="560"/>
        <w:rPr>
          <w:rFonts w:ascii="仿宋_GB2312" w:eastAsia="仿宋_GB2312"/>
          <w:sz w:val="28"/>
          <w:szCs w:val="28"/>
        </w:rPr>
      </w:pPr>
      <w:r w:rsidRPr="00546CC1">
        <w:rPr>
          <w:rFonts w:ascii="仿宋_GB2312" w:eastAsia="仿宋_GB2312"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0E3D8D">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b/>
                <w:sz w:val="28"/>
                <w:szCs w:val="28"/>
              </w:rPr>
            </w:pPr>
            <w:r>
              <w:rPr>
                <w:rFonts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b/>
                <w:sz w:val="28"/>
                <w:szCs w:val="28"/>
              </w:rPr>
            </w:pPr>
            <w:r>
              <w:rPr>
                <w:rFonts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0E3D8D" w:rsidRDefault="00BD7E32">
            <w:pPr>
              <w:jc w:val="center"/>
              <w:rPr>
                <w:b/>
                <w:sz w:val="28"/>
                <w:szCs w:val="28"/>
              </w:rPr>
            </w:pPr>
            <w:r>
              <w:rPr>
                <w:rFonts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b/>
                <w:sz w:val="28"/>
                <w:szCs w:val="28"/>
              </w:rPr>
            </w:pPr>
            <w:r>
              <w:rPr>
                <w:rFonts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b/>
                <w:sz w:val="28"/>
                <w:szCs w:val="28"/>
              </w:rPr>
            </w:pPr>
            <w:r>
              <w:rPr>
                <w:rFonts w:hint="eastAsia"/>
                <w:b/>
                <w:sz w:val="28"/>
                <w:szCs w:val="28"/>
              </w:rPr>
              <w:t>规格型号</w:t>
            </w:r>
          </w:p>
        </w:tc>
      </w:tr>
      <w:tr w:rsidR="000E3D8D">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pP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pPr>
          </w:p>
        </w:tc>
        <w:tc>
          <w:tcPr>
            <w:tcW w:w="2096" w:type="dxa"/>
            <w:tcBorders>
              <w:top w:val="single" w:sz="4" w:space="0" w:color="auto"/>
              <w:left w:val="single" w:sz="4" w:space="0" w:color="auto"/>
              <w:bottom w:val="single" w:sz="4" w:space="0" w:color="auto"/>
              <w:right w:val="single" w:sz="4" w:space="0" w:color="auto"/>
            </w:tcBorders>
          </w:tcPr>
          <w:p w:rsidR="000E3D8D" w:rsidRDefault="000E3D8D">
            <w:pPr>
              <w:jc w:val="cente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jc w:val="cente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jc w:val="center"/>
            </w:pPr>
          </w:p>
        </w:tc>
      </w:tr>
    </w:tbl>
    <w:p w:rsidR="000E3D8D" w:rsidRDefault="000E3D8D">
      <w:pPr>
        <w:rPr>
          <w:sz w:val="28"/>
          <w:szCs w:val="28"/>
        </w:rPr>
      </w:pPr>
    </w:p>
    <w:p w:rsidR="000E3D8D" w:rsidRDefault="00D4016B">
      <w:pPr>
        <w:rPr>
          <w:sz w:val="28"/>
          <w:szCs w:val="28"/>
        </w:rPr>
      </w:pPr>
      <w:r w:rsidRPr="00D4016B">
        <w:rPr>
          <w:rFonts w:ascii="Calibri" w:hAnsi="Calibri"/>
          <w:noProof/>
          <w:sz w:val="21"/>
          <w:szCs w:val="22"/>
        </w:rPr>
        <w:pict>
          <v:line id="直线 2" o:spid="_x0000_s1026" style="position:absolute;z-index:251659264;visibility:visible;mso-wrap-distance-top:-3e-5mm;mso-wrap-distance-bottom:-3e-5mm" from="1in,22.85pt" to="27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">
            <o:lock v:ext="edit" shapetype="f"/>
          </v:line>
        </w:pict>
      </w:r>
      <w:r w:rsidR="00BD7E32">
        <w:rPr>
          <w:rFonts w:hint="eastAsia"/>
          <w:sz w:val="28"/>
          <w:szCs w:val="28"/>
        </w:rPr>
        <w:t>公司名称：</w:t>
      </w:r>
    </w:p>
    <w:p w:rsidR="000E3D8D" w:rsidRDefault="00D4016B">
      <w:pPr>
        <w:rPr>
          <w:sz w:val="28"/>
          <w:szCs w:val="28"/>
        </w:rPr>
      </w:pPr>
      <w:r w:rsidRPr="00D4016B">
        <w:rPr>
          <w:rFonts w:ascii="Calibri" w:hAnsi="Calibri"/>
          <w:noProof/>
          <w:sz w:val="21"/>
          <w:szCs w:val="22"/>
        </w:rPr>
        <w:pict>
          <v:line id="直线 3" o:spid="_x0000_s1028" style="position:absolute;z-index:251660288;visibility:visible;mso-wrap-distance-top:-3e-5mm;mso-wrap-distance-bottom:-3e-5mm" from="1in,22.85pt" to="27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">
            <o:lock v:ext="edit" shapetype="f"/>
          </v:line>
        </w:pict>
      </w:r>
      <w:r w:rsidR="00BD7E32">
        <w:rPr>
          <w:rFonts w:hint="eastAsia"/>
          <w:sz w:val="28"/>
          <w:szCs w:val="28"/>
        </w:rPr>
        <w:t xml:space="preserve">联系人：   </w:t>
      </w:r>
    </w:p>
    <w:p w:rsidR="000E3D8D" w:rsidRDefault="00D4016B">
      <w:pPr>
        <w:rPr>
          <w:sz w:val="28"/>
          <w:szCs w:val="28"/>
        </w:rPr>
      </w:pPr>
      <w:r w:rsidRPr="00D4016B">
        <w:rPr>
          <w:rFonts w:ascii="Calibri" w:hAnsi="Calibri"/>
          <w:noProof/>
          <w:sz w:val="21"/>
          <w:szCs w:val="22"/>
        </w:rPr>
        <w:pict>
          <v:line id="直线 4" o:spid="_x0000_s1027" style="position:absolute;z-index:251661312;visibility:visible;mso-wrap-distance-top:-3e-5mm;mso-wrap-distance-bottom:-3e-5mm" from="1in,22.85pt" to="27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">
            <o:lock v:ext="edit" shapetype="f"/>
          </v:line>
        </w:pict>
      </w:r>
      <w:r w:rsidR="00BD7E32">
        <w:rPr>
          <w:rFonts w:hint="eastAsia"/>
          <w:sz w:val="28"/>
          <w:szCs w:val="28"/>
        </w:rPr>
        <w:t>联系电话：</w:t>
      </w:r>
    </w:p>
    <w:p w:rsidR="000E3D8D" w:rsidRDefault="00BD7E32">
      <w:pPr>
        <w:rPr>
          <w:sz w:val="28"/>
          <w:szCs w:val="28"/>
          <w:u w:val="single"/>
        </w:rPr>
      </w:pPr>
      <w:r>
        <w:rPr>
          <w:rFonts w:hint="eastAsia"/>
          <w:sz w:val="28"/>
          <w:szCs w:val="28"/>
        </w:rPr>
        <w:t xml:space="preserve">邮箱号：  </w:t>
      </w:r>
    </w:p>
    <w:p w:rsidR="000E3D8D" w:rsidRDefault="00BD7E32">
      <w:pPr>
        <w:rPr>
          <w:sz w:val="28"/>
          <w:szCs w:val="28"/>
          <w:u w:val="single"/>
        </w:rPr>
      </w:pPr>
      <w:r>
        <w:rPr>
          <w:rFonts w:hint="eastAsia"/>
          <w:sz w:val="28"/>
          <w:szCs w:val="28"/>
        </w:rPr>
        <w:t>公司盖章：</w:t>
      </w:r>
    </w:p>
    <w:p w:rsidR="000E3D8D" w:rsidRDefault="000E3D8D">
      <w:pPr>
        <w:jc w:val="center"/>
        <w:rPr>
          <w:sz w:val="28"/>
          <w:szCs w:val="28"/>
        </w:rPr>
      </w:pPr>
    </w:p>
    <w:p w:rsidR="000E3D8D" w:rsidRDefault="00BD7E32">
      <w:pPr>
        <w:jc w:val="center"/>
        <w:rPr>
          <w:b/>
          <w:u w:val="single"/>
        </w:rPr>
      </w:pPr>
      <w:r>
        <w:rPr>
          <w:rFonts w:hint="eastAsia"/>
          <w:sz w:val="28"/>
          <w:szCs w:val="28"/>
        </w:rPr>
        <w:t xml:space="preserve">                           202  年  月  日       </w:t>
      </w:r>
    </w:p>
    <w:p w:rsidR="000E3D8D" w:rsidRDefault="000E3D8D">
      <w:pPr>
        <w:jc w:val="center"/>
        <w:rPr>
          <w:b/>
          <w:u w:val="single"/>
        </w:rPr>
      </w:pPr>
    </w:p>
    <w:sectPr w:rsidR="000E3D8D" w:rsidSect="000E3D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5AD" w:rsidRDefault="003005AD" w:rsidP="00546CC1">
      <w:r>
        <w:separator/>
      </w:r>
    </w:p>
  </w:endnote>
  <w:endnote w:type="continuationSeparator" w:id="1">
    <w:p w:rsidR="003005AD" w:rsidRDefault="003005AD" w:rsidP="0054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5AD" w:rsidRDefault="003005AD" w:rsidP="00546CC1">
      <w:r>
        <w:separator/>
      </w:r>
    </w:p>
  </w:footnote>
  <w:footnote w:type="continuationSeparator" w:id="1">
    <w:p w:rsidR="003005AD" w:rsidRDefault="003005AD" w:rsidP="00546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F6780"/>
    <w:multiLevelType w:val="singleLevel"/>
    <w:tmpl w:val="802F6780"/>
    <w:lvl w:ilvl="0">
      <w:start w:val="1"/>
      <w:numFmt w:val="decimal"/>
      <w:suff w:val="nothing"/>
      <w:lvlText w:val="%1、"/>
      <w:lvlJc w:val="left"/>
    </w:lvl>
  </w:abstractNum>
  <w:abstractNum w:abstractNumId="1">
    <w:nsid w:val="871D0687"/>
    <w:multiLevelType w:val="singleLevel"/>
    <w:tmpl w:val="871D0687"/>
    <w:lvl w:ilvl="0">
      <w:start w:val="1"/>
      <w:numFmt w:val="decimal"/>
      <w:suff w:val="nothing"/>
      <w:lvlText w:val="%1、"/>
      <w:lvlJc w:val="left"/>
    </w:lvl>
  </w:abstractNum>
  <w:abstractNum w:abstractNumId="2">
    <w:nsid w:val="9869FF66"/>
    <w:multiLevelType w:val="singleLevel"/>
    <w:tmpl w:val="9869FF66"/>
    <w:lvl w:ilvl="0">
      <w:start w:val="1"/>
      <w:numFmt w:val="decimal"/>
      <w:suff w:val="nothing"/>
      <w:lvlText w:val="%1、"/>
      <w:lvlJc w:val="left"/>
    </w:lvl>
  </w:abstractNum>
  <w:abstractNum w:abstractNumId="3">
    <w:nsid w:val="9ACA542E"/>
    <w:multiLevelType w:val="singleLevel"/>
    <w:tmpl w:val="9ACA542E"/>
    <w:lvl w:ilvl="0">
      <w:start w:val="1"/>
      <w:numFmt w:val="decimal"/>
      <w:suff w:val="nothing"/>
      <w:lvlText w:val="%1、"/>
      <w:lvlJc w:val="left"/>
    </w:lvl>
  </w:abstractNum>
  <w:abstractNum w:abstractNumId="4">
    <w:nsid w:val="A85CF064"/>
    <w:multiLevelType w:val="singleLevel"/>
    <w:tmpl w:val="A85CF064"/>
    <w:lvl w:ilvl="0">
      <w:start w:val="1"/>
      <w:numFmt w:val="decimal"/>
      <w:suff w:val="nothing"/>
      <w:lvlText w:val="%1、"/>
      <w:lvlJc w:val="left"/>
    </w:lvl>
  </w:abstractNum>
  <w:abstractNum w:abstractNumId="5">
    <w:nsid w:val="AA0D2603"/>
    <w:multiLevelType w:val="singleLevel"/>
    <w:tmpl w:val="AA0D2603"/>
    <w:lvl w:ilvl="0">
      <w:start w:val="1"/>
      <w:numFmt w:val="decimal"/>
      <w:suff w:val="nothing"/>
      <w:lvlText w:val="%1、"/>
      <w:lvlJc w:val="left"/>
    </w:lvl>
  </w:abstractNum>
  <w:abstractNum w:abstractNumId="6">
    <w:nsid w:val="AFAF5F29"/>
    <w:multiLevelType w:val="singleLevel"/>
    <w:tmpl w:val="AFAF5F29"/>
    <w:lvl w:ilvl="0">
      <w:start w:val="1"/>
      <w:numFmt w:val="decimal"/>
      <w:suff w:val="nothing"/>
      <w:lvlText w:val="%1、"/>
      <w:lvlJc w:val="left"/>
    </w:lvl>
  </w:abstractNum>
  <w:abstractNum w:abstractNumId="7">
    <w:nsid w:val="B3CAD783"/>
    <w:multiLevelType w:val="singleLevel"/>
    <w:tmpl w:val="B3CAD783"/>
    <w:lvl w:ilvl="0">
      <w:start w:val="1"/>
      <w:numFmt w:val="decimal"/>
      <w:suff w:val="nothing"/>
      <w:lvlText w:val="%1、"/>
      <w:lvlJc w:val="left"/>
    </w:lvl>
  </w:abstractNum>
  <w:abstractNum w:abstractNumId="8">
    <w:nsid w:val="C8BE47AD"/>
    <w:multiLevelType w:val="singleLevel"/>
    <w:tmpl w:val="C8BE47AD"/>
    <w:lvl w:ilvl="0">
      <w:start w:val="1"/>
      <w:numFmt w:val="decimal"/>
      <w:suff w:val="nothing"/>
      <w:lvlText w:val="%1、"/>
      <w:lvlJc w:val="left"/>
    </w:lvl>
  </w:abstractNum>
  <w:abstractNum w:abstractNumId="9">
    <w:nsid w:val="D314A4F7"/>
    <w:multiLevelType w:val="singleLevel"/>
    <w:tmpl w:val="D314A4F7"/>
    <w:lvl w:ilvl="0">
      <w:start w:val="1"/>
      <w:numFmt w:val="decimal"/>
      <w:suff w:val="nothing"/>
      <w:lvlText w:val="%1、"/>
      <w:lvlJc w:val="left"/>
    </w:lvl>
  </w:abstractNum>
  <w:abstractNum w:abstractNumId="10">
    <w:nsid w:val="DC330F71"/>
    <w:multiLevelType w:val="singleLevel"/>
    <w:tmpl w:val="DC330F71"/>
    <w:lvl w:ilvl="0">
      <w:start w:val="1"/>
      <w:numFmt w:val="decimal"/>
      <w:suff w:val="nothing"/>
      <w:lvlText w:val="%1、"/>
      <w:lvlJc w:val="left"/>
    </w:lvl>
  </w:abstractNum>
  <w:abstractNum w:abstractNumId="11">
    <w:nsid w:val="F64761AA"/>
    <w:multiLevelType w:val="singleLevel"/>
    <w:tmpl w:val="F64761AA"/>
    <w:lvl w:ilvl="0">
      <w:start w:val="1"/>
      <w:numFmt w:val="decimal"/>
      <w:suff w:val="nothing"/>
      <w:lvlText w:val="%1、"/>
      <w:lvlJc w:val="left"/>
    </w:lvl>
  </w:abstractNum>
  <w:abstractNum w:abstractNumId="12">
    <w:nsid w:val="FB270F89"/>
    <w:multiLevelType w:val="singleLevel"/>
    <w:tmpl w:val="FB270F89"/>
    <w:lvl w:ilvl="0">
      <w:start w:val="1"/>
      <w:numFmt w:val="decimal"/>
      <w:suff w:val="nothing"/>
      <w:lvlText w:val="%1、"/>
      <w:lvlJc w:val="left"/>
    </w:lvl>
  </w:abstractNum>
  <w:abstractNum w:abstractNumId="13">
    <w:nsid w:val="FF13434B"/>
    <w:multiLevelType w:val="singleLevel"/>
    <w:tmpl w:val="FF13434B"/>
    <w:lvl w:ilvl="0">
      <w:start w:val="1"/>
      <w:numFmt w:val="decimal"/>
      <w:suff w:val="nothing"/>
      <w:lvlText w:val="%1、"/>
      <w:lvlJc w:val="left"/>
    </w:lvl>
  </w:abstractNum>
  <w:abstractNum w:abstractNumId="14">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B13F447"/>
    <w:multiLevelType w:val="singleLevel"/>
    <w:tmpl w:val="0B13F447"/>
    <w:lvl w:ilvl="0">
      <w:start w:val="1"/>
      <w:numFmt w:val="decimal"/>
      <w:suff w:val="nothing"/>
      <w:lvlText w:val="%1、"/>
      <w:lvlJc w:val="left"/>
    </w:lvl>
  </w:abstractNum>
  <w:abstractNum w:abstractNumId="16">
    <w:nsid w:val="0CE8AB18"/>
    <w:multiLevelType w:val="singleLevel"/>
    <w:tmpl w:val="0CE8AB18"/>
    <w:lvl w:ilvl="0">
      <w:start w:val="1"/>
      <w:numFmt w:val="decimal"/>
      <w:suff w:val="nothing"/>
      <w:lvlText w:val="%1、"/>
      <w:lvlJc w:val="left"/>
    </w:lvl>
  </w:abstractNum>
  <w:abstractNum w:abstractNumId="17">
    <w:nsid w:val="139B885B"/>
    <w:multiLevelType w:val="singleLevel"/>
    <w:tmpl w:val="139B885B"/>
    <w:lvl w:ilvl="0">
      <w:start w:val="1"/>
      <w:numFmt w:val="decimal"/>
      <w:suff w:val="nothing"/>
      <w:lvlText w:val="%1、"/>
      <w:lvlJc w:val="left"/>
    </w:lvl>
  </w:abstractNum>
  <w:abstractNum w:abstractNumId="18">
    <w:nsid w:val="1E4829E3"/>
    <w:multiLevelType w:val="singleLevel"/>
    <w:tmpl w:val="1E4829E3"/>
    <w:lvl w:ilvl="0">
      <w:start w:val="1"/>
      <w:numFmt w:val="decimal"/>
      <w:suff w:val="nothing"/>
      <w:lvlText w:val="%1、"/>
      <w:lvlJc w:val="left"/>
    </w:lvl>
  </w:abstractNum>
  <w:abstractNum w:abstractNumId="19">
    <w:nsid w:val="29653D31"/>
    <w:multiLevelType w:val="multilevel"/>
    <w:tmpl w:val="29653D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3A3B8720"/>
    <w:multiLevelType w:val="singleLevel"/>
    <w:tmpl w:val="3A3B8720"/>
    <w:lvl w:ilvl="0">
      <w:start w:val="1"/>
      <w:numFmt w:val="decimal"/>
      <w:suff w:val="nothing"/>
      <w:lvlText w:val="%1、"/>
      <w:lvlJc w:val="left"/>
    </w:lvl>
  </w:abstractNum>
  <w:abstractNum w:abstractNumId="21">
    <w:nsid w:val="560739E1"/>
    <w:multiLevelType w:val="singleLevel"/>
    <w:tmpl w:val="560739E1"/>
    <w:lvl w:ilvl="0">
      <w:start w:val="1"/>
      <w:numFmt w:val="decimal"/>
      <w:suff w:val="nothing"/>
      <w:lvlText w:val="%1、"/>
      <w:lvlJc w:val="left"/>
    </w:lvl>
  </w:abstractNum>
  <w:abstractNum w:abstractNumId="22">
    <w:nsid w:val="5CD54DA5"/>
    <w:multiLevelType w:val="singleLevel"/>
    <w:tmpl w:val="5CD54DA5"/>
    <w:lvl w:ilvl="0">
      <w:start w:val="1"/>
      <w:numFmt w:val="decimal"/>
      <w:suff w:val="nothing"/>
      <w:lvlText w:val="（%1）"/>
      <w:lvlJc w:val="left"/>
    </w:lvl>
  </w:abstractNum>
  <w:abstractNum w:abstractNumId="23">
    <w:nsid w:val="64648662"/>
    <w:multiLevelType w:val="singleLevel"/>
    <w:tmpl w:val="64648662"/>
    <w:lvl w:ilvl="0">
      <w:start w:val="1"/>
      <w:numFmt w:val="decimal"/>
      <w:suff w:val="nothing"/>
      <w:lvlText w:val="%1、"/>
      <w:lvlJc w:val="left"/>
    </w:lvl>
  </w:abstractNum>
  <w:abstractNum w:abstractNumId="24">
    <w:nsid w:val="6E73C434"/>
    <w:multiLevelType w:val="singleLevel"/>
    <w:tmpl w:val="6E73C434"/>
    <w:lvl w:ilvl="0">
      <w:start w:val="1"/>
      <w:numFmt w:val="decimal"/>
      <w:suff w:val="nothing"/>
      <w:lvlText w:val="%1、"/>
      <w:lvlJc w:val="left"/>
    </w:lvl>
  </w:abstractNum>
  <w:abstractNum w:abstractNumId="25">
    <w:nsid w:val="764A59AE"/>
    <w:multiLevelType w:val="hybridMultilevel"/>
    <w:tmpl w:val="076C2C5C"/>
    <w:lvl w:ilvl="0" w:tplc="743A42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0"/>
  </w:num>
  <w:num w:numId="2">
    <w:abstractNumId w:val="4"/>
  </w:num>
  <w:num w:numId="3">
    <w:abstractNumId w:val="16"/>
  </w:num>
  <w:num w:numId="4">
    <w:abstractNumId w:val="20"/>
  </w:num>
  <w:num w:numId="5">
    <w:abstractNumId w:val="21"/>
  </w:num>
  <w:num w:numId="6">
    <w:abstractNumId w:val="17"/>
  </w:num>
  <w:num w:numId="7">
    <w:abstractNumId w:val="7"/>
  </w:num>
  <w:num w:numId="8">
    <w:abstractNumId w:val="13"/>
  </w:num>
  <w:num w:numId="9">
    <w:abstractNumId w:val="11"/>
  </w:num>
  <w:num w:numId="10">
    <w:abstractNumId w:val="18"/>
  </w:num>
  <w:num w:numId="11">
    <w:abstractNumId w:val="3"/>
  </w:num>
  <w:num w:numId="12">
    <w:abstractNumId w:val="24"/>
  </w:num>
  <w:num w:numId="13">
    <w:abstractNumId w:val="15"/>
  </w:num>
  <w:num w:numId="14">
    <w:abstractNumId w:val="1"/>
  </w:num>
  <w:num w:numId="15">
    <w:abstractNumId w:val="9"/>
  </w:num>
  <w:num w:numId="16">
    <w:abstractNumId w:val="2"/>
  </w:num>
  <w:num w:numId="17">
    <w:abstractNumId w:val="0"/>
  </w:num>
  <w:num w:numId="18">
    <w:abstractNumId w:val="5"/>
  </w:num>
  <w:num w:numId="19">
    <w:abstractNumId w:val="19"/>
  </w:num>
  <w:num w:numId="20">
    <w:abstractNumId w:val="12"/>
  </w:num>
  <w:num w:numId="21">
    <w:abstractNumId w:val="6"/>
  </w:num>
  <w:num w:numId="22">
    <w:abstractNumId w:val="14"/>
  </w:num>
  <w:num w:numId="23">
    <w:abstractNumId w:val="8"/>
  </w:num>
  <w:num w:numId="24">
    <w:abstractNumId w:val="22"/>
  </w:num>
  <w:num w:numId="25">
    <w:abstractNumId w:val="23"/>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kYmVlNzhmMDc5ZWZlYWIxYjdhM2ZjMGNiMzFlMjkifQ=="/>
  </w:docVars>
  <w:rsids>
    <w:rsidRoot w:val="00F36F8E"/>
    <w:rsid w:val="00000C27"/>
    <w:rsid w:val="0000678C"/>
    <w:rsid w:val="00013DF7"/>
    <w:rsid w:val="00015C70"/>
    <w:rsid w:val="00015DBE"/>
    <w:rsid w:val="0002074A"/>
    <w:rsid w:val="00021F39"/>
    <w:rsid w:val="00041446"/>
    <w:rsid w:val="00042770"/>
    <w:rsid w:val="00044B9D"/>
    <w:rsid w:val="0005659D"/>
    <w:rsid w:val="00061A2F"/>
    <w:rsid w:val="000661D9"/>
    <w:rsid w:val="00070174"/>
    <w:rsid w:val="000751AC"/>
    <w:rsid w:val="00087337"/>
    <w:rsid w:val="00090D96"/>
    <w:rsid w:val="0009701E"/>
    <w:rsid w:val="000A0C57"/>
    <w:rsid w:val="000A242B"/>
    <w:rsid w:val="000A32D0"/>
    <w:rsid w:val="000A419F"/>
    <w:rsid w:val="000A475C"/>
    <w:rsid w:val="000A5B20"/>
    <w:rsid w:val="000C6DD9"/>
    <w:rsid w:val="000D253F"/>
    <w:rsid w:val="000D4EA2"/>
    <w:rsid w:val="000E177E"/>
    <w:rsid w:val="000E3D8D"/>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B55"/>
    <w:rsid w:val="00150F19"/>
    <w:rsid w:val="001531F7"/>
    <w:rsid w:val="00154AFA"/>
    <w:rsid w:val="00177210"/>
    <w:rsid w:val="00181EA0"/>
    <w:rsid w:val="00182BA1"/>
    <w:rsid w:val="00184C84"/>
    <w:rsid w:val="001919E7"/>
    <w:rsid w:val="00197014"/>
    <w:rsid w:val="00197366"/>
    <w:rsid w:val="001A3A58"/>
    <w:rsid w:val="001B1E69"/>
    <w:rsid w:val="001C42B3"/>
    <w:rsid w:val="001C46E3"/>
    <w:rsid w:val="001C762E"/>
    <w:rsid w:val="001D2E25"/>
    <w:rsid w:val="001D5336"/>
    <w:rsid w:val="001D660B"/>
    <w:rsid w:val="001E3F1D"/>
    <w:rsid w:val="001E621B"/>
    <w:rsid w:val="001E752F"/>
    <w:rsid w:val="001F095C"/>
    <w:rsid w:val="001F5692"/>
    <w:rsid w:val="001F5A81"/>
    <w:rsid w:val="00202129"/>
    <w:rsid w:val="00204202"/>
    <w:rsid w:val="002069A5"/>
    <w:rsid w:val="00213E15"/>
    <w:rsid w:val="00215676"/>
    <w:rsid w:val="00217538"/>
    <w:rsid w:val="002334C8"/>
    <w:rsid w:val="00235ACD"/>
    <w:rsid w:val="00235CD3"/>
    <w:rsid w:val="00263D6E"/>
    <w:rsid w:val="002662F0"/>
    <w:rsid w:val="00266CEA"/>
    <w:rsid w:val="0027094C"/>
    <w:rsid w:val="00286EA4"/>
    <w:rsid w:val="00291F59"/>
    <w:rsid w:val="002B3480"/>
    <w:rsid w:val="002B3E38"/>
    <w:rsid w:val="002B5DD9"/>
    <w:rsid w:val="002C3FDB"/>
    <w:rsid w:val="002D1C47"/>
    <w:rsid w:val="002E2A0B"/>
    <w:rsid w:val="002E3633"/>
    <w:rsid w:val="002E619C"/>
    <w:rsid w:val="002F299C"/>
    <w:rsid w:val="003005AD"/>
    <w:rsid w:val="00300945"/>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FE9"/>
    <w:rsid w:val="003A7308"/>
    <w:rsid w:val="003B452E"/>
    <w:rsid w:val="003B6347"/>
    <w:rsid w:val="003B71BD"/>
    <w:rsid w:val="003B7869"/>
    <w:rsid w:val="003C0888"/>
    <w:rsid w:val="003D43C1"/>
    <w:rsid w:val="003D54DA"/>
    <w:rsid w:val="003D61B8"/>
    <w:rsid w:val="003E1E1C"/>
    <w:rsid w:val="003E2FCE"/>
    <w:rsid w:val="003E32C1"/>
    <w:rsid w:val="003E47E6"/>
    <w:rsid w:val="003E4E55"/>
    <w:rsid w:val="003F5800"/>
    <w:rsid w:val="004033E8"/>
    <w:rsid w:val="00412E5B"/>
    <w:rsid w:val="0042013C"/>
    <w:rsid w:val="00430C4C"/>
    <w:rsid w:val="0043199F"/>
    <w:rsid w:val="00434274"/>
    <w:rsid w:val="004356DC"/>
    <w:rsid w:val="00451D80"/>
    <w:rsid w:val="00464E2D"/>
    <w:rsid w:val="00464F8D"/>
    <w:rsid w:val="00471B18"/>
    <w:rsid w:val="00474FC5"/>
    <w:rsid w:val="004809F8"/>
    <w:rsid w:val="00482B5A"/>
    <w:rsid w:val="00482E13"/>
    <w:rsid w:val="00487785"/>
    <w:rsid w:val="0049084C"/>
    <w:rsid w:val="00495889"/>
    <w:rsid w:val="00495B7B"/>
    <w:rsid w:val="00495F92"/>
    <w:rsid w:val="004B164D"/>
    <w:rsid w:val="004B1BD0"/>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1857"/>
    <w:rsid w:val="00531D1C"/>
    <w:rsid w:val="00537A20"/>
    <w:rsid w:val="00546CC1"/>
    <w:rsid w:val="0055051B"/>
    <w:rsid w:val="0055066A"/>
    <w:rsid w:val="00557939"/>
    <w:rsid w:val="00557D0D"/>
    <w:rsid w:val="00560C3D"/>
    <w:rsid w:val="00572901"/>
    <w:rsid w:val="0057340C"/>
    <w:rsid w:val="0057520C"/>
    <w:rsid w:val="0057546F"/>
    <w:rsid w:val="005B50E1"/>
    <w:rsid w:val="005B605C"/>
    <w:rsid w:val="005C54C5"/>
    <w:rsid w:val="005D4A85"/>
    <w:rsid w:val="005D5773"/>
    <w:rsid w:val="005F2E7A"/>
    <w:rsid w:val="00602563"/>
    <w:rsid w:val="006030D0"/>
    <w:rsid w:val="00607881"/>
    <w:rsid w:val="00616E20"/>
    <w:rsid w:val="00633ABE"/>
    <w:rsid w:val="00637C3E"/>
    <w:rsid w:val="00640868"/>
    <w:rsid w:val="00645AFC"/>
    <w:rsid w:val="00652925"/>
    <w:rsid w:val="00670875"/>
    <w:rsid w:val="00670D7A"/>
    <w:rsid w:val="006724EF"/>
    <w:rsid w:val="00672E36"/>
    <w:rsid w:val="00674CF5"/>
    <w:rsid w:val="00675E0E"/>
    <w:rsid w:val="006779E2"/>
    <w:rsid w:val="006808BC"/>
    <w:rsid w:val="0069020F"/>
    <w:rsid w:val="006A5553"/>
    <w:rsid w:val="006A798A"/>
    <w:rsid w:val="006C1359"/>
    <w:rsid w:val="006C32A3"/>
    <w:rsid w:val="006D26F1"/>
    <w:rsid w:val="006D5930"/>
    <w:rsid w:val="006F17D3"/>
    <w:rsid w:val="006F32E5"/>
    <w:rsid w:val="006F7922"/>
    <w:rsid w:val="00700F43"/>
    <w:rsid w:val="007040D0"/>
    <w:rsid w:val="00704F22"/>
    <w:rsid w:val="0073018E"/>
    <w:rsid w:val="007316A6"/>
    <w:rsid w:val="00733E06"/>
    <w:rsid w:val="00734DFB"/>
    <w:rsid w:val="0074333C"/>
    <w:rsid w:val="00743DE7"/>
    <w:rsid w:val="00751E5A"/>
    <w:rsid w:val="00754F97"/>
    <w:rsid w:val="00760D48"/>
    <w:rsid w:val="00765E8B"/>
    <w:rsid w:val="007734C8"/>
    <w:rsid w:val="00773D3B"/>
    <w:rsid w:val="0077407A"/>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D2F23"/>
    <w:rsid w:val="007E3F02"/>
    <w:rsid w:val="0080323A"/>
    <w:rsid w:val="00812355"/>
    <w:rsid w:val="008123E6"/>
    <w:rsid w:val="0081254C"/>
    <w:rsid w:val="00813067"/>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1F66"/>
    <w:rsid w:val="00923C08"/>
    <w:rsid w:val="00923E17"/>
    <w:rsid w:val="009319AA"/>
    <w:rsid w:val="009319FC"/>
    <w:rsid w:val="00932786"/>
    <w:rsid w:val="00933276"/>
    <w:rsid w:val="00934A65"/>
    <w:rsid w:val="009368A2"/>
    <w:rsid w:val="00940653"/>
    <w:rsid w:val="00940EDB"/>
    <w:rsid w:val="00944107"/>
    <w:rsid w:val="0094477D"/>
    <w:rsid w:val="00945621"/>
    <w:rsid w:val="00953856"/>
    <w:rsid w:val="00960825"/>
    <w:rsid w:val="00960E27"/>
    <w:rsid w:val="0099075B"/>
    <w:rsid w:val="009954B4"/>
    <w:rsid w:val="009B7941"/>
    <w:rsid w:val="009C1B03"/>
    <w:rsid w:val="009C7F62"/>
    <w:rsid w:val="009D45DF"/>
    <w:rsid w:val="009D6B62"/>
    <w:rsid w:val="009E2900"/>
    <w:rsid w:val="009E4208"/>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19A6"/>
    <w:rsid w:val="00A37100"/>
    <w:rsid w:val="00A4389E"/>
    <w:rsid w:val="00A4774C"/>
    <w:rsid w:val="00A50D38"/>
    <w:rsid w:val="00A6122C"/>
    <w:rsid w:val="00A613D0"/>
    <w:rsid w:val="00A62AF1"/>
    <w:rsid w:val="00A637DF"/>
    <w:rsid w:val="00A74A97"/>
    <w:rsid w:val="00A80144"/>
    <w:rsid w:val="00A82A7C"/>
    <w:rsid w:val="00A851B1"/>
    <w:rsid w:val="00AA145C"/>
    <w:rsid w:val="00AA5200"/>
    <w:rsid w:val="00AA5664"/>
    <w:rsid w:val="00AA7057"/>
    <w:rsid w:val="00AB48E2"/>
    <w:rsid w:val="00AC394A"/>
    <w:rsid w:val="00B30399"/>
    <w:rsid w:val="00B3340E"/>
    <w:rsid w:val="00B355F0"/>
    <w:rsid w:val="00B40D9D"/>
    <w:rsid w:val="00B456BA"/>
    <w:rsid w:val="00B46068"/>
    <w:rsid w:val="00B47B9F"/>
    <w:rsid w:val="00B534F8"/>
    <w:rsid w:val="00B56FF1"/>
    <w:rsid w:val="00B64CED"/>
    <w:rsid w:val="00B66291"/>
    <w:rsid w:val="00B70D68"/>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4E2C"/>
    <w:rsid w:val="00C065CA"/>
    <w:rsid w:val="00C0674D"/>
    <w:rsid w:val="00C06F61"/>
    <w:rsid w:val="00C10128"/>
    <w:rsid w:val="00C2262A"/>
    <w:rsid w:val="00C2339C"/>
    <w:rsid w:val="00C31E90"/>
    <w:rsid w:val="00C323A3"/>
    <w:rsid w:val="00C37354"/>
    <w:rsid w:val="00C437BD"/>
    <w:rsid w:val="00C459DB"/>
    <w:rsid w:val="00C528F8"/>
    <w:rsid w:val="00C61C73"/>
    <w:rsid w:val="00C63A27"/>
    <w:rsid w:val="00C6487B"/>
    <w:rsid w:val="00C65D67"/>
    <w:rsid w:val="00C71ADD"/>
    <w:rsid w:val="00C722E1"/>
    <w:rsid w:val="00C723F7"/>
    <w:rsid w:val="00C72DD3"/>
    <w:rsid w:val="00C80D32"/>
    <w:rsid w:val="00C91C30"/>
    <w:rsid w:val="00C976D2"/>
    <w:rsid w:val="00CA3AAC"/>
    <w:rsid w:val="00CA52C4"/>
    <w:rsid w:val="00CA78A1"/>
    <w:rsid w:val="00CB0C60"/>
    <w:rsid w:val="00CB42FD"/>
    <w:rsid w:val="00CB51D6"/>
    <w:rsid w:val="00CC30D8"/>
    <w:rsid w:val="00CC3361"/>
    <w:rsid w:val="00CC3536"/>
    <w:rsid w:val="00CC38AC"/>
    <w:rsid w:val="00CE25D0"/>
    <w:rsid w:val="00CE2E39"/>
    <w:rsid w:val="00CE4FA2"/>
    <w:rsid w:val="00D02336"/>
    <w:rsid w:val="00D10188"/>
    <w:rsid w:val="00D10F3F"/>
    <w:rsid w:val="00D274F1"/>
    <w:rsid w:val="00D32A5A"/>
    <w:rsid w:val="00D34F39"/>
    <w:rsid w:val="00D3656D"/>
    <w:rsid w:val="00D4016B"/>
    <w:rsid w:val="00D405C4"/>
    <w:rsid w:val="00D414AB"/>
    <w:rsid w:val="00D41A68"/>
    <w:rsid w:val="00D42073"/>
    <w:rsid w:val="00D45610"/>
    <w:rsid w:val="00D466E4"/>
    <w:rsid w:val="00D4710B"/>
    <w:rsid w:val="00D542A4"/>
    <w:rsid w:val="00D6517A"/>
    <w:rsid w:val="00D6722B"/>
    <w:rsid w:val="00D74113"/>
    <w:rsid w:val="00D837AC"/>
    <w:rsid w:val="00DA1920"/>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3258"/>
    <w:rsid w:val="00E60CFA"/>
    <w:rsid w:val="00E615F3"/>
    <w:rsid w:val="00E852A6"/>
    <w:rsid w:val="00EA4DD4"/>
    <w:rsid w:val="00EA77DA"/>
    <w:rsid w:val="00EB0272"/>
    <w:rsid w:val="00EB536F"/>
    <w:rsid w:val="00EB6169"/>
    <w:rsid w:val="00ED0B52"/>
    <w:rsid w:val="00ED647A"/>
    <w:rsid w:val="00EE0DAD"/>
    <w:rsid w:val="00EE1047"/>
    <w:rsid w:val="00EE293E"/>
    <w:rsid w:val="00EE4822"/>
    <w:rsid w:val="00EF3A08"/>
    <w:rsid w:val="00EF464A"/>
    <w:rsid w:val="00EF4935"/>
    <w:rsid w:val="00F11EE9"/>
    <w:rsid w:val="00F154E7"/>
    <w:rsid w:val="00F20C0C"/>
    <w:rsid w:val="00F22532"/>
    <w:rsid w:val="00F3227E"/>
    <w:rsid w:val="00F36F8E"/>
    <w:rsid w:val="00F40554"/>
    <w:rsid w:val="00F40555"/>
    <w:rsid w:val="00F433BF"/>
    <w:rsid w:val="00F5171E"/>
    <w:rsid w:val="00F54B61"/>
    <w:rsid w:val="00F613FB"/>
    <w:rsid w:val="00F63AC0"/>
    <w:rsid w:val="00F65511"/>
    <w:rsid w:val="00F70105"/>
    <w:rsid w:val="00F849DD"/>
    <w:rsid w:val="00F93836"/>
    <w:rsid w:val="00F95FAE"/>
    <w:rsid w:val="00F97B22"/>
    <w:rsid w:val="00FA03B3"/>
    <w:rsid w:val="00FA1B28"/>
    <w:rsid w:val="00FB2452"/>
    <w:rsid w:val="00FC0049"/>
    <w:rsid w:val="00FC748F"/>
    <w:rsid w:val="00FD198D"/>
    <w:rsid w:val="00FD2C7A"/>
    <w:rsid w:val="00FE1AC1"/>
    <w:rsid w:val="00FE69F3"/>
    <w:rsid w:val="00FE7EE3"/>
    <w:rsid w:val="0709241E"/>
    <w:rsid w:val="0A5C3E65"/>
    <w:rsid w:val="0B874682"/>
    <w:rsid w:val="176848DC"/>
    <w:rsid w:val="181810E3"/>
    <w:rsid w:val="18476F49"/>
    <w:rsid w:val="18D03EEC"/>
    <w:rsid w:val="27B61A84"/>
    <w:rsid w:val="2EFA733D"/>
    <w:rsid w:val="2F6A001E"/>
    <w:rsid w:val="2FA63874"/>
    <w:rsid w:val="3ED41958"/>
    <w:rsid w:val="42B64B1F"/>
    <w:rsid w:val="43E10914"/>
    <w:rsid w:val="44420222"/>
    <w:rsid w:val="45C17302"/>
    <w:rsid w:val="46C35225"/>
    <w:rsid w:val="4BB8788A"/>
    <w:rsid w:val="4D624DE0"/>
    <w:rsid w:val="53883701"/>
    <w:rsid w:val="59E00D5A"/>
    <w:rsid w:val="5F142CCC"/>
    <w:rsid w:val="639A535B"/>
    <w:rsid w:val="681A18DB"/>
    <w:rsid w:val="6EA07B55"/>
    <w:rsid w:val="73927111"/>
    <w:rsid w:val="7DCB142B"/>
    <w:rsid w:val="7DE9674B"/>
    <w:rsid w:val="7E46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E20"/>
    <w:rPr>
      <w:rFonts w:ascii="宋体" w:hAnsi="宋体" w:cs="宋体"/>
      <w:sz w:val="24"/>
      <w:szCs w:val="24"/>
    </w:rPr>
  </w:style>
  <w:style w:type="paragraph" w:styleId="1">
    <w:name w:val="heading 1"/>
    <w:basedOn w:val="a"/>
    <w:next w:val="a"/>
    <w:link w:val="1Char"/>
    <w:uiPriority w:val="9"/>
    <w:qFormat/>
    <w:rsid w:val="000E3D8D"/>
    <w:pPr>
      <w:keepNext/>
      <w:keepLines/>
      <w:spacing w:before="340" w:after="330" w:line="578" w:lineRule="auto"/>
      <w:outlineLvl w:val="0"/>
    </w:pPr>
    <w:rPr>
      <w:b/>
      <w:bCs/>
      <w:kern w:val="44"/>
      <w:sz w:val="44"/>
      <w:szCs w:val="44"/>
    </w:rPr>
  </w:style>
  <w:style w:type="paragraph" w:styleId="2">
    <w:name w:val="heading 2"/>
    <w:basedOn w:val="a"/>
    <w:link w:val="2Char"/>
    <w:qFormat/>
    <w:rsid w:val="000E3D8D"/>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0E3D8D"/>
    <w:rPr>
      <w:rFonts w:hAnsi="Courier New" w:cs="Courier New"/>
      <w:bCs/>
      <w:szCs w:val="21"/>
    </w:rPr>
  </w:style>
  <w:style w:type="paragraph" w:styleId="a4">
    <w:name w:val="Balloon Text"/>
    <w:basedOn w:val="a"/>
    <w:link w:val="Char0"/>
    <w:uiPriority w:val="99"/>
    <w:unhideWhenUsed/>
    <w:qFormat/>
    <w:rsid w:val="000E3D8D"/>
    <w:rPr>
      <w:sz w:val="18"/>
      <w:szCs w:val="18"/>
    </w:rPr>
  </w:style>
  <w:style w:type="paragraph" w:styleId="a5">
    <w:name w:val="footer"/>
    <w:basedOn w:val="a"/>
    <w:link w:val="Char1"/>
    <w:uiPriority w:val="99"/>
    <w:unhideWhenUsed/>
    <w:qFormat/>
    <w:rsid w:val="000E3D8D"/>
    <w:pPr>
      <w:tabs>
        <w:tab w:val="center" w:pos="4153"/>
        <w:tab w:val="right" w:pos="8306"/>
      </w:tabs>
      <w:snapToGrid w:val="0"/>
    </w:pPr>
    <w:rPr>
      <w:sz w:val="18"/>
      <w:szCs w:val="18"/>
    </w:rPr>
  </w:style>
  <w:style w:type="paragraph" w:styleId="a6">
    <w:name w:val="header"/>
    <w:basedOn w:val="a"/>
    <w:link w:val="Char2"/>
    <w:uiPriority w:val="99"/>
    <w:unhideWhenUsed/>
    <w:qFormat/>
    <w:rsid w:val="000E3D8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E3D8D"/>
    <w:pPr>
      <w:spacing w:before="100" w:beforeAutospacing="1" w:after="100" w:afterAutospacing="1"/>
    </w:pPr>
  </w:style>
  <w:style w:type="table" w:styleId="a8">
    <w:name w:val="Table Grid"/>
    <w:basedOn w:val="a1"/>
    <w:uiPriority w:val="59"/>
    <w:qFormat/>
    <w:rsid w:val="000E3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0E3D8D"/>
    <w:rPr>
      <w:b/>
      <w:bCs/>
      <w:kern w:val="44"/>
      <w:sz w:val="44"/>
      <w:szCs w:val="44"/>
    </w:rPr>
  </w:style>
  <w:style w:type="character" w:customStyle="1" w:styleId="2Char">
    <w:name w:val="标题 2 Char"/>
    <w:basedOn w:val="a0"/>
    <w:link w:val="2"/>
    <w:qFormat/>
    <w:rsid w:val="000E3D8D"/>
    <w:rPr>
      <w:rFonts w:ascii="Arial" w:eastAsia="黑体" w:hAnsi="Arial"/>
      <w:b/>
      <w:kern w:val="2"/>
      <w:sz w:val="32"/>
      <w:szCs w:val="32"/>
    </w:rPr>
  </w:style>
  <w:style w:type="character" w:customStyle="1" w:styleId="Char10">
    <w:name w:val="纯文本 Char1"/>
    <w:basedOn w:val="a0"/>
    <w:uiPriority w:val="99"/>
    <w:semiHidden/>
    <w:qFormat/>
    <w:rsid w:val="000E3D8D"/>
    <w:rPr>
      <w:rFonts w:ascii="宋体" w:eastAsia="宋体" w:hAnsi="Courier New" w:cs="Courier New"/>
      <w:szCs w:val="21"/>
    </w:rPr>
  </w:style>
  <w:style w:type="character" w:customStyle="1" w:styleId="Char0">
    <w:name w:val="批注框文本 Char"/>
    <w:basedOn w:val="a0"/>
    <w:link w:val="a4"/>
    <w:uiPriority w:val="99"/>
    <w:semiHidden/>
    <w:qFormat/>
    <w:rsid w:val="000E3D8D"/>
    <w:rPr>
      <w:kern w:val="2"/>
      <w:sz w:val="18"/>
      <w:szCs w:val="18"/>
    </w:rPr>
  </w:style>
  <w:style w:type="character" w:customStyle="1" w:styleId="Char1">
    <w:name w:val="页脚 Char"/>
    <w:basedOn w:val="a0"/>
    <w:link w:val="a5"/>
    <w:uiPriority w:val="99"/>
    <w:semiHidden/>
    <w:qFormat/>
    <w:rsid w:val="000E3D8D"/>
    <w:rPr>
      <w:kern w:val="2"/>
      <w:sz w:val="18"/>
      <w:szCs w:val="18"/>
    </w:rPr>
  </w:style>
  <w:style w:type="character" w:customStyle="1" w:styleId="Char2">
    <w:name w:val="页眉 Char"/>
    <w:basedOn w:val="a0"/>
    <w:link w:val="a6"/>
    <w:uiPriority w:val="99"/>
    <w:semiHidden/>
    <w:qFormat/>
    <w:rsid w:val="000E3D8D"/>
    <w:rPr>
      <w:kern w:val="2"/>
      <w:sz w:val="18"/>
      <w:szCs w:val="18"/>
    </w:rPr>
  </w:style>
  <w:style w:type="character" w:customStyle="1" w:styleId="Char">
    <w:name w:val="纯文本 Char"/>
    <w:basedOn w:val="a0"/>
    <w:link w:val="a3"/>
    <w:qFormat/>
    <w:locked/>
    <w:rsid w:val="000E3D8D"/>
    <w:rPr>
      <w:rFonts w:ascii="宋体" w:eastAsia="宋体" w:hAnsi="Courier New" w:cs="Courier New"/>
      <w:bCs/>
      <w:szCs w:val="21"/>
    </w:rPr>
  </w:style>
  <w:style w:type="paragraph" w:styleId="a9">
    <w:name w:val="List Paragraph"/>
    <w:basedOn w:val="a"/>
    <w:qFormat/>
    <w:rsid w:val="000E3D8D"/>
    <w:pPr>
      <w:ind w:firstLineChars="200" w:firstLine="420"/>
    </w:pPr>
  </w:style>
  <w:style w:type="paragraph" w:customStyle="1" w:styleId="xl35">
    <w:name w:val="xl35"/>
    <w:basedOn w:val="a"/>
    <w:qFormat/>
    <w:rsid w:val="000E3D8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55393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431</Words>
  <Characters>2463</Characters>
  <Application>Microsoft Office Word</Application>
  <DocSecurity>0</DocSecurity>
  <Lines>20</Lines>
  <Paragraphs>5</Paragraphs>
  <ScaleCrop>false</ScaleCrop>
  <Company>Sky123.Org</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2024-08-07T02:13:00Z</cp:lastPrinted>
  <dcterms:created xsi:type="dcterms:W3CDTF">2024-11-21T16:18:00Z</dcterms:created>
  <dcterms:modified xsi:type="dcterms:W3CDTF">2024-11-22T05:18:00Z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9B437105792D495F8DD70D6F4B027D34_13</vt:lpwstr>
  </property>
</Properties>
</file>