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893A5D">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0A47C1">
        <w:trPr>
          <w:trHeight w:hRule="exact" w:val="187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pacing w:after="150"/>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Pr="00166F63">
              <w:rPr>
                <w:rFonts w:ascii="仿宋_GB2312" w:eastAsia="仿宋_GB2312" w:hint="eastAsia"/>
                <w:sz w:val="32"/>
                <w:szCs w:val="32"/>
              </w:rPr>
              <w:t>泌尿外科普通输尿镜、膀胱软镜、细输尿管镜、肾镜、液压灌注泵</w:t>
            </w:r>
            <w:r w:rsidR="000A47C1">
              <w:rPr>
                <w:rFonts w:ascii="仿宋_GB2312" w:eastAsia="仿宋_GB2312" w:hint="eastAsia"/>
                <w:sz w:val="32"/>
                <w:szCs w:val="32"/>
              </w:rPr>
              <w:t>、膀胱镜、输尿管镜</w:t>
            </w:r>
            <w:r w:rsidRPr="00166F63">
              <w:rPr>
                <w:rFonts w:ascii="仿宋_GB2312" w:eastAsia="仿宋_GB2312" w:hint="eastAsia"/>
                <w:sz w:val="32"/>
                <w:szCs w:val="32"/>
              </w:rPr>
              <w:t>等设备采购项目综合调研</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before="150" w:line="560" w:lineRule="exact"/>
              <w:rPr>
                <w:rFonts w:ascii="仿宋_GB2312" w:eastAsia="仿宋_GB2312" w:hAnsi="仿宋_GB2312" w:cs="仿宋_GB2312"/>
                <w:color w:val="000000"/>
                <w:kern w:val="0"/>
                <w:sz w:val="32"/>
                <w:szCs w:val="32"/>
              </w:rPr>
            </w:pPr>
            <w:r w:rsidRPr="00166F63">
              <w:rPr>
                <w:rFonts w:ascii="仿宋_GB2312" w:eastAsia="仿宋_GB2312" w:hAnsi="仿宋_GB2312" w:cs="仿宋_GB2312" w:hint="eastAsia"/>
                <w:color w:val="000000"/>
                <w:kern w:val="0"/>
                <w:sz w:val="32"/>
                <w:szCs w:val="32"/>
              </w:rPr>
              <w:t>调研报名时间：</w:t>
            </w:r>
            <w:r w:rsidRPr="00166F63">
              <w:rPr>
                <w:rFonts w:ascii="仿宋_GB2312" w:eastAsia="仿宋_GB2312" w:hAnsi="仿宋_GB2312" w:cs="仿宋_GB2312" w:hint="eastAsia"/>
                <w:color w:val="000000"/>
                <w:kern w:val="0"/>
                <w:sz w:val="32"/>
                <w:szCs w:val="32"/>
                <w:u w:val="single"/>
              </w:rPr>
              <w:t xml:space="preserve"> 202</w:t>
            </w:r>
            <w:r w:rsidRPr="00166F63">
              <w:rPr>
                <w:rFonts w:ascii="仿宋_GB2312" w:eastAsia="仿宋_GB2312" w:hAnsi="仿宋_GB2312" w:cs="仿宋_GB2312"/>
                <w:color w:val="000000"/>
                <w:kern w:val="0"/>
                <w:sz w:val="32"/>
                <w:szCs w:val="32"/>
                <w:u w:val="single"/>
              </w:rPr>
              <w:t>4</w:t>
            </w:r>
            <w:r w:rsidRPr="00166F63">
              <w:rPr>
                <w:rFonts w:ascii="仿宋_GB2312" w:eastAsia="仿宋_GB2312" w:hAnsi="仿宋_GB2312" w:cs="仿宋_GB2312" w:hint="eastAsia"/>
                <w:color w:val="000000"/>
                <w:kern w:val="0"/>
                <w:sz w:val="32"/>
                <w:szCs w:val="32"/>
                <w:u w:val="single"/>
              </w:rPr>
              <w:t>年</w:t>
            </w:r>
            <w:r w:rsidR="005A66AB">
              <w:rPr>
                <w:rFonts w:ascii="仿宋_GB2312" w:eastAsia="仿宋_GB2312" w:hAnsi="仿宋_GB2312" w:cs="仿宋_GB2312" w:hint="eastAsia"/>
                <w:color w:val="000000"/>
                <w:kern w:val="0"/>
                <w:sz w:val="32"/>
                <w:szCs w:val="32"/>
                <w:u w:val="single"/>
              </w:rPr>
              <w:t>11</w:t>
            </w:r>
            <w:r w:rsidRPr="00166F63">
              <w:rPr>
                <w:rFonts w:ascii="仿宋_GB2312" w:eastAsia="仿宋_GB2312" w:hAnsi="仿宋_GB2312" w:cs="仿宋_GB2312" w:hint="eastAsia"/>
                <w:color w:val="000000"/>
                <w:kern w:val="0"/>
                <w:sz w:val="32"/>
                <w:szCs w:val="32"/>
                <w:u w:val="single"/>
              </w:rPr>
              <w:t>月</w:t>
            </w:r>
            <w:r w:rsidR="005A66AB">
              <w:rPr>
                <w:rFonts w:ascii="仿宋_GB2312" w:eastAsia="仿宋_GB2312" w:hAnsi="仿宋_GB2312" w:cs="仿宋_GB2312" w:hint="eastAsia"/>
                <w:color w:val="000000"/>
                <w:kern w:val="0"/>
                <w:sz w:val="32"/>
                <w:szCs w:val="32"/>
                <w:u w:val="single"/>
              </w:rPr>
              <w:t>19</w:t>
            </w:r>
            <w:r w:rsidRPr="00166F63">
              <w:rPr>
                <w:rFonts w:ascii="仿宋_GB2312" w:eastAsia="仿宋_GB2312" w:hAnsi="仿宋_GB2312" w:cs="仿宋_GB2312" w:hint="eastAsia"/>
                <w:color w:val="000000"/>
                <w:kern w:val="0"/>
                <w:sz w:val="32"/>
                <w:szCs w:val="32"/>
                <w:u w:val="single"/>
              </w:rPr>
              <w:t>日至</w:t>
            </w:r>
            <w:r w:rsidR="005A66AB">
              <w:rPr>
                <w:rFonts w:ascii="仿宋_GB2312" w:eastAsia="仿宋_GB2312" w:hAnsi="仿宋_GB2312" w:cs="仿宋_GB2312" w:hint="eastAsia"/>
                <w:color w:val="000000"/>
                <w:kern w:val="0"/>
                <w:sz w:val="32"/>
                <w:szCs w:val="32"/>
                <w:u w:val="single"/>
              </w:rPr>
              <w:t>11</w:t>
            </w:r>
            <w:r w:rsidRPr="00166F63">
              <w:rPr>
                <w:rFonts w:ascii="仿宋_GB2312" w:eastAsia="仿宋_GB2312" w:hAnsi="仿宋_GB2312" w:cs="仿宋_GB2312" w:hint="eastAsia"/>
                <w:color w:val="000000"/>
                <w:kern w:val="0"/>
                <w:sz w:val="32"/>
                <w:szCs w:val="32"/>
                <w:u w:val="single"/>
              </w:rPr>
              <w:t>月</w:t>
            </w:r>
            <w:r w:rsidR="005A66AB">
              <w:rPr>
                <w:rFonts w:ascii="仿宋_GB2312" w:eastAsia="仿宋_GB2312" w:hAnsi="仿宋_GB2312" w:cs="仿宋_GB2312" w:hint="eastAsia"/>
                <w:color w:val="000000"/>
                <w:kern w:val="0"/>
                <w:sz w:val="32"/>
                <w:szCs w:val="32"/>
                <w:u w:val="single"/>
              </w:rPr>
              <w:t>26</w:t>
            </w:r>
            <w:r w:rsidRPr="00166F63">
              <w:rPr>
                <w:rFonts w:ascii="仿宋_GB2312" w:eastAsia="仿宋_GB2312" w:hAnsi="仿宋_GB2312" w:cs="仿宋_GB2312" w:hint="eastAsia"/>
                <w:color w:val="000000"/>
                <w:kern w:val="0"/>
                <w:sz w:val="32"/>
                <w:szCs w:val="32"/>
                <w:u w:val="single"/>
              </w:rPr>
              <w:t>日</w:t>
            </w:r>
            <w:r w:rsidRPr="00166F63">
              <w:rPr>
                <w:rFonts w:ascii="仿宋_GB2312" w:eastAsia="仿宋_GB2312" w:hAnsi="仿宋_GB2312" w:cs="仿宋_GB2312" w:hint="eastAsia"/>
                <w:color w:val="000000"/>
                <w:kern w:val="0"/>
                <w:sz w:val="32"/>
                <w:szCs w:val="32"/>
              </w:rPr>
              <w:t xml:space="preserve"> </w:t>
            </w:r>
            <w:r w:rsidRPr="00166F63">
              <w:rPr>
                <w:rFonts w:ascii="仿宋_GB2312" w:eastAsia="仿宋_GB2312" w:hAnsi="仿宋_GB2312" w:cs="仿宋_GB2312" w:hint="eastAsia"/>
                <w:color w:val="000000"/>
                <w:spacing w:val="-8"/>
                <w:kern w:val="0"/>
                <w:sz w:val="32"/>
                <w:szCs w:val="32"/>
                <w:shd w:val="clear" w:color="auto" w:fill="FFFFFF"/>
              </w:rPr>
              <w:t>(节假日除外)8：00-12：00或14：</w:t>
            </w:r>
            <w:r w:rsidR="005A66AB">
              <w:rPr>
                <w:rFonts w:ascii="仿宋_GB2312" w:eastAsia="仿宋_GB2312" w:hAnsi="仿宋_GB2312" w:cs="仿宋_GB2312" w:hint="eastAsia"/>
                <w:color w:val="000000"/>
                <w:spacing w:val="-8"/>
                <w:kern w:val="0"/>
                <w:sz w:val="32"/>
                <w:szCs w:val="32"/>
                <w:shd w:val="clear" w:color="auto" w:fill="FFFFFF"/>
              </w:rPr>
              <w:t>0</w:t>
            </w:r>
            <w:r w:rsidRPr="00166F63">
              <w:rPr>
                <w:rFonts w:ascii="仿宋_GB2312" w:eastAsia="仿宋_GB2312" w:hAnsi="仿宋_GB2312" w:cs="仿宋_GB2312" w:hint="eastAsia"/>
                <w:color w:val="000000"/>
                <w:spacing w:val="-8"/>
                <w:kern w:val="0"/>
                <w:sz w:val="32"/>
                <w:szCs w:val="32"/>
                <w:shd w:val="clear" w:color="auto" w:fill="FFFFFF"/>
              </w:rPr>
              <w:t>0-17：</w:t>
            </w:r>
            <w:r w:rsidR="005A66AB">
              <w:rPr>
                <w:rFonts w:ascii="仿宋_GB2312" w:eastAsia="仿宋_GB2312" w:hAnsi="仿宋_GB2312" w:cs="仿宋_GB2312" w:hint="eastAsia"/>
                <w:color w:val="000000"/>
                <w:spacing w:val="-8"/>
                <w:kern w:val="0"/>
                <w:sz w:val="32"/>
                <w:szCs w:val="32"/>
                <w:shd w:val="clear" w:color="auto" w:fill="FFFFFF"/>
              </w:rPr>
              <w:t>0</w:t>
            </w:r>
            <w:r w:rsidRPr="00166F63">
              <w:rPr>
                <w:rFonts w:ascii="仿宋_GB2312" w:eastAsia="仿宋_GB2312" w:hAnsi="仿宋_GB2312" w:cs="仿宋_GB2312" w:hint="eastAsia"/>
                <w:color w:val="000000"/>
                <w:spacing w:val="-8"/>
                <w:kern w:val="0"/>
                <w:sz w:val="32"/>
                <w:szCs w:val="32"/>
                <w:shd w:val="clear" w:color="auto" w:fill="FFFFFF"/>
              </w:rPr>
              <w:t>0(北京时间）</w:t>
            </w:r>
          </w:p>
          <w:p w:rsidR="00166F63" w:rsidRPr="00166F63" w:rsidRDefault="00166F63" w:rsidP="00166F63">
            <w:pPr>
              <w:spacing w:line="360" w:lineRule="auto"/>
              <w:rPr>
                <w:rFonts w:asciiTheme="minorHAnsi" w:eastAsia="仿宋_GB2312" w:hAnsiTheme="minorHAnsi" w:cs="仿宋_GB2312"/>
                <w:color w:val="000000"/>
                <w:kern w:val="0"/>
                <w:sz w:val="32"/>
                <w:szCs w:val="32"/>
                <w:u w:val="single"/>
              </w:rPr>
            </w:pPr>
            <w:r w:rsidRPr="00166F63">
              <w:rPr>
                <w:rFonts w:ascii="仿宋_GB2312" w:eastAsia="仿宋_GB2312" w:hAnsi="仿宋_GB2312" w:cs="仿宋_GB2312" w:hint="eastAsia"/>
                <w:color w:val="000000"/>
                <w:kern w:val="0"/>
                <w:sz w:val="32"/>
                <w:szCs w:val="32"/>
              </w:rPr>
              <w:t>调研会时间：</w:t>
            </w:r>
            <w:r w:rsidRPr="00166F63">
              <w:rPr>
                <w:rFonts w:asciiTheme="minorHAnsi" w:eastAsia="仿宋_GB2312" w:hAnsiTheme="minorHAnsi" w:cs="仿宋_GB2312"/>
                <w:color w:val="000000"/>
                <w:kern w:val="0"/>
                <w:sz w:val="32"/>
                <w:szCs w:val="32"/>
                <w:u w:val="single"/>
              </w:rPr>
              <w:t>2024</w:t>
            </w:r>
            <w:r w:rsidRPr="00166F63">
              <w:rPr>
                <w:rFonts w:asciiTheme="minorHAnsi" w:eastAsia="仿宋_GB2312" w:hAnsiTheme="minorHAnsi" w:cs="仿宋_GB2312" w:hint="eastAsia"/>
                <w:color w:val="000000"/>
                <w:kern w:val="0"/>
                <w:sz w:val="32"/>
                <w:szCs w:val="32"/>
                <w:u w:val="single"/>
              </w:rPr>
              <w:t>年</w:t>
            </w:r>
            <w:r w:rsidR="005A66AB">
              <w:rPr>
                <w:rFonts w:asciiTheme="minorHAnsi" w:eastAsia="仿宋_GB2312" w:hAnsiTheme="minorHAnsi" w:cs="仿宋_GB2312" w:hint="eastAsia"/>
                <w:color w:val="000000"/>
                <w:kern w:val="0"/>
                <w:sz w:val="32"/>
                <w:szCs w:val="32"/>
                <w:u w:val="single"/>
              </w:rPr>
              <w:t>11</w:t>
            </w:r>
            <w:r w:rsidRPr="00166F63">
              <w:rPr>
                <w:rFonts w:asciiTheme="minorHAnsi" w:eastAsia="仿宋_GB2312" w:hAnsiTheme="minorHAnsi" w:cs="仿宋_GB2312" w:hint="eastAsia"/>
                <w:color w:val="000000"/>
                <w:kern w:val="0"/>
                <w:sz w:val="32"/>
                <w:szCs w:val="32"/>
                <w:u w:val="single"/>
              </w:rPr>
              <w:t>月</w:t>
            </w:r>
            <w:r w:rsidR="005A66AB">
              <w:rPr>
                <w:rFonts w:asciiTheme="minorHAnsi" w:eastAsia="仿宋_GB2312" w:hAnsiTheme="minorHAnsi" w:cs="仿宋_GB2312" w:hint="eastAsia"/>
                <w:color w:val="000000"/>
                <w:kern w:val="0"/>
                <w:sz w:val="32"/>
                <w:szCs w:val="32"/>
                <w:u w:val="single"/>
              </w:rPr>
              <w:t>27</w:t>
            </w:r>
            <w:r w:rsidRPr="00166F63">
              <w:rPr>
                <w:rFonts w:asciiTheme="minorHAnsi" w:eastAsia="仿宋_GB2312" w:hAnsiTheme="minorHAnsi" w:cs="仿宋_GB2312" w:hint="eastAsia"/>
                <w:color w:val="000000"/>
                <w:kern w:val="0"/>
                <w:sz w:val="32"/>
                <w:szCs w:val="32"/>
                <w:u w:val="single"/>
              </w:rPr>
              <w:t>日下午</w:t>
            </w:r>
            <w:r w:rsidRPr="00166F63">
              <w:rPr>
                <w:rFonts w:asciiTheme="minorHAnsi" w:eastAsia="仿宋_GB2312" w:hAnsiTheme="minorHAnsi" w:cs="仿宋_GB2312" w:hint="eastAsia"/>
                <w:color w:val="000000"/>
                <w:kern w:val="0"/>
                <w:sz w:val="32"/>
                <w:szCs w:val="32"/>
                <w:u w:val="single"/>
              </w:rPr>
              <w:t>1</w:t>
            </w:r>
            <w:r w:rsidR="005A66AB">
              <w:rPr>
                <w:rFonts w:asciiTheme="minorHAnsi" w:eastAsia="仿宋_GB2312" w:hAnsiTheme="minorHAnsi" w:cs="仿宋_GB2312" w:hint="eastAsia"/>
                <w:color w:val="000000"/>
                <w:kern w:val="0"/>
                <w:sz w:val="32"/>
                <w:szCs w:val="32"/>
                <w:u w:val="single"/>
              </w:rPr>
              <w:t>4</w:t>
            </w:r>
            <w:r w:rsidRPr="00166F63">
              <w:rPr>
                <w:rFonts w:asciiTheme="minorHAnsi" w:eastAsia="仿宋_GB2312" w:hAnsiTheme="minorHAnsi" w:cs="仿宋_GB2312" w:hint="eastAsia"/>
                <w:color w:val="000000"/>
                <w:kern w:val="0"/>
                <w:sz w:val="32"/>
                <w:szCs w:val="32"/>
                <w:u w:val="single"/>
              </w:rPr>
              <w:t>点</w:t>
            </w:r>
            <w:r w:rsidR="005A66AB">
              <w:rPr>
                <w:rFonts w:asciiTheme="minorHAnsi" w:eastAsia="仿宋_GB2312" w:hAnsiTheme="minorHAnsi" w:cs="仿宋_GB2312" w:hint="eastAsia"/>
                <w:color w:val="000000"/>
                <w:kern w:val="0"/>
                <w:sz w:val="32"/>
                <w:szCs w:val="32"/>
                <w:u w:val="single"/>
              </w:rPr>
              <w:t>30</w:t>
            </w:r>
            <w:r w:rsidR="005A66AB">
              <w:rPr>
                <w:rFonts w:asciiTheme="minorHAnsi" w:eastAsia="仿宋_GB2312" w:hAnsiTheme="minorHAnsi" w:cs="仿宋_GB2312" w:hint="eastAsia"/>
                <w:color w:val="000000"/>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F35FDC">
        <w:trPr>
          <w:trHeight w:hRule="exact" w:val="115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0B617E">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文件正本</w:t>
            </w:r>
            <w:r w:rsidRPr="00166F63">
              <w:rPr>
                <w:rFonts w:ascii="仿宋_GB2312" w:eastAsia="仿宋_GB2312" w:hAnsi="仿宋_GB2312" w:cs="仿宋_GB2312" w:hint="eastAsia"/>
                <w:sz w:val="32"/>
                <w:szCs w:val="32"/>
                <w:u w:val="single"/>
              </w:rPr>
              <w:t xml:space="preserve">   1  </w:t>
            </w:r>
            <w:r w:rsidRPr="00166F63">
              <w:rPr>
                <w:rFonts w:ascii="仿宋_GB2312" w:eastAsia="仿宋_GB2312" w:hAnsi="仿宋_GB2312" w:cs="仿宋_GB2312" w:hint="eastAsia"/>
                <w:sz w:val="32"/>
                <w:szCs w:val="32"/>
              </w:rPr>
              <w:t>份，副本</w:t>
            </w:r>
            <w:r w:rsidRPr="00166F63">
              <w:rPr>
                <w:rFonts w:ascii="仿宋_GB2312" w:eastAsia="仿宋_GB2312" w:hAnsi="仿宋_GB2312" w:cs="仿宋_GB2312" w:hint="eastAsia"/>
                <w:sz w:val="32"/>
                <w:szCs w:val="32"/>
                <w:u w:val="single"/>
              </w:rPr>
              <w:t xml:space="preserve">  </w:t>
            </w:r>
            <w:r w:rsidR="000B617E">
              <w:rPr>
                <w:rFonts w:ascii="仿宋_GB2312" w:eastAsia="仿宋_GB2312" w:hAnsi="仿宋_GB2312" w:cs="仿宋_GB2312" w:hint="eastAsia"/>
                <w:sz w:val="32"/>
                <w:szCs w:val="32"/>
                <w:u w:val="single"/>
              </w:rPr>
              <w:t>2</w:t>
            </w:r>
            <w:r w:rsidRPr="00166F63">
              <w:rPr>
                <w:rFonts w:ascii="仿宋_GB2312" w:eastAsia="仿宋_GB2312" w:hAnsi="仿宋_GB2312" w:cs="仿宋_GB2312" w:hint="eastAsia"/>
                <w:sz w:val="32"/>
                <w:szCs w:val="32"/>
                <w:u w:val="single"/>
              </w:rPr>
              <w:t xml:space="preserve"> </w:t>
            </w:r>
            <w:r w:rsidRPr="00166F63">
              <w:rPr>
                <w:rFonts w:ascii="仿宋_GB2312" w:eastAsia="仿宋_GB2312" w:hAnsi="仿宋_GB2312" w:cs="仿宋_GB2312" w:hint="eastAsia"/>
                <w:sz w:val="32"/>
                <w:szCs w:val="32"/>
              </w:rPr>
              <w:t>份。</w:t>
            </w:r>
            <w:r w:rsidRPr="00166F63">
              <w:rPr>
                <w:rFonts w:ascii="仿宋_GB2312" w:eastAsia="仿宋_GB2312" w:hAnsi="仿宋_GB2312" w:cs="仿宋_GB2312"/>
                <w:sz w:val="32"/>
                <w:szCs w:val="32"/>
              </w:rPr>
              <w:br/>
            </w:r>
            <w:r w:rsidRPr="00166F63">
              <w:rPr>
                <w:rFonts w:ascii="仿宋_GB2312" w:eastAsia="仿宋_GB2312" w:hAnsi="仿宋_GB2312" w:cs="仿宋_GB2312" w:hint="eastAsia"/>
                <w:color w:val="000000"/>
                <w:sz w:val="32"/>
                <w:szCs w:val="32"/>
              </w:rPr>
              <w:t>胶装并密封加盖投标人公章。文件未胶装将视为无效。</w:t>
            </w:r>
          </w:p>
        </w:tc>
      </w:tr>
      <w:tr w:rsidR="00166F63" w:rsidRPr="00166F63" w:rsidTr="000A47C1">
        <w:trPr>
          <w:trHeight w:hRule="exact" w:val="65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5A66AB" w:rsidRDefault="00E17E0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 xml:space="preserve">  福建省肿瘤医院   </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 xml:space="preserve">（六意超市楼上三楼）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hint="eastAsia"/>
          <w:spacing w:val="-14"/>
          <w:sz w:val="32"/>
          <w:szCs w:val="32"/>
        </w:rPr>
      </w:pPr>
      <w:r>
        <w:rPr>
          <w:rFonts w:ascii="黑体" w:eastAsia="黑体" w:hAnsi="黑体" w:cs="黑体" w:hint="eastAsia"/>
          <w:spacing w:val="-14"/>
          <w:sz w:val="32"/>
          <w:szCs w:val="32"/>
        </w:rPr>
        <w:lastRenderedPageBreak/>
        <w:t>第二部分  具体要求</w:t>
      </w:r>
    </w:p>
    <w:p w:rsidR="00794916" w:rsidRPr="00794916" w:rsidRDefault="00794916" w:rsidP="00794916">
      <w:pPr>
        <w:pStyle w:val="a0"/>
      </w:pPr>
    </w:p>
    <w:p w:rsidR="00804698" w:rsidRDefault="00FA629B">
      <w:pPr>
        <w:pStyle w:val="a9"/>
        <w:spacing w:line="440" w:lineRule="exact"/>
        <w:ind w:firstLineChars="0" w:firstLine="0"/>
        <w:rPr>
          <w:rFonts w:ascii="仿宋_GB2312" w:eastAsia="仿宋_GB2312" w:hAnsi="仿宋_GB2312" w:cs="仿宋_GB2312" w:hint="eastAsia"/>
          <w:spacing w:val="-14"/>
          <w:sz w:val="32"/>
          <w:szCs w:val="32"/>
        </w:rPr>
      </w:pPr>
      <w:r>
        <w:rPr>
          <w:rFonts w:ascii="仿宋_GB2312" w:eastAsia="仿宋_GB2312" w:hAnsi="仿宋_GB2312" w:cs="仿宋_GB2312" w:hint="eastAsia"/>
          <w:spacing w:val="-14"/>
          <w:sz w:val="32"/>
          <w:szCs w:val="32"/>
        </w:rPr>
        <w:t>一、采购内容</w:t>
      </w:r>
    </w:p>
    <w:p w:rsidR="00794916" w:rsidRDefault="00794916">
      <w:pPr>
        <w:pStyle w:val="a9"/>
        <w:spacing w:line="440" w:lineRule="exact"/>
        <w:ind w:firstLineChars="0" w:firstLine="0"/>
        <w:rPr>
          <w:rFonts w:ascii="仿宋_GB2312" w:eastAsia="仿宋_GB2312" w:hAnsi="仿宋_GB2312" w:cs="仿宋_GB2312"/>
          <w:color w:val="000000"/>
          <w:kern w:val="0"/>
          <w:sz w:val="32"/>
          <w:szCs w:val="32"/>
        </w:rPr>
      </w:pP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893A5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893A5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893A5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893A5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804698" w:rsidTr="00EB0788">
        <w:trPr>
          <w:trHeight w:hRule="exact" w:val="851"/>
        </w:trPr>
        <w:tc>
          <w:tcPr>
            <w:tcW w:w="1355" w:type="dxa"/>
            <w:shd w:val="clear" w:color="auto" w:fill="auto"/>
            <w:vAlign w:val="center"/>
          </w:tcPr>
          <w:p w:rsidR="00804698" w:rsidRDefault="00FA629B" w:rsidP="00893A5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tc>
        <w:tc>
          <w:tcPr>
            <w:tcW w:w="4846" w:type="dxa"/>
            <w:shd w:val="clear" w:color="auto" w:fill="FFFFFF"/>
            <w:vAlign w:val="center"/>
          </w:tcPr>
          <w:p w:rsidR="00804698" w:rsidRDefault="00FA629B">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细输尿管镜</w:t>
            </w:r>
          </w:p>
        </w:tc>
        <w:tc>
          <w:tcPr>
            <w:tcW w:w="1425" w:type="dxa"/>
            <w:vAlign w:val="center"/>
          </w:tcPr>
          <w:p w:rsidR="00804698" w:rsidRDefault="00FA629B">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1条</w:t>
            </w:r>
          </w:p>
        </w:tc>
        <w:tc>
          <w:tcPr>
            <w:tcW w:w="1974" w:type="dxa"/>
            <w:vAlign w:val="center"/>
          </w:tcPr>
          <w:p w:rsidR="00804698" w:rsidRDefault="00FA629B">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12</w:t>
            </w:r>
          </w:p>
        </w:tc>
      </w:tr>
      <w:tr w:rsidR="00804698" w:rsidTr="00EB0788">
        <w:trPr>
          <w:trHeight w:hRule="exact" w:val="851"/>
        </w:trPr>
        <w:tc>
          <w:tcPr>
            <w:tcW w:w="1355" w:type="dxa"/>
            <w:shd w:val="clear" w:color="auto" w:fill="auto"/>
            <w:vAlign w:val="center"/>
          </w:tcPr>
          <w:p w:rsidR="00804698" w:rsidRDefault="00FA629B" w:rsidP="00893A5D">
            <w:pPr>
              <w:widowControl/>
              <w:tabs>
                <w:tab w:val="left" w:pos="559"/>
              </w:tabs>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（二）</w:t>
            </w:r>
          </w:p>
        </w:tc>
        <w:tc>
          <w:tcPr>
            <w:tcW w:w="4846" w:type="dxa"/>
            <w:shd w:val="clear" w:color="auto" w:fill="FFFFFF"/>
            <w:vAlign w:val="center"/>
          </w:tcPr>
          <w:p w:rsidR="00804698" w:rsidRDefault="00FA629B" w:rsidP="00EC5835">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普通输尿管镜</w:t>
            </w:r>
          </w:p>
        </w:tc>
        <w:tc>
          <w:tcPr>
            <w:tcW w:w="1425" w:type="dxa"/>
            <w:vAlign w:val="center"/>
          </w:tcPr>
          <w:p w:rsidR="00804698" w:rsidRDefault="00FA629B">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1条</w:t>
            </w:r>
          </w:p>
        </w:tc>
        <w:tc>
          <w:tcPr>
            <w:tcW w:w="1974" w:type="dxa"/>
            <w:vAlign w:val="center"/>
          </w:tcPr>
          <w:p w:rsidR="00804698" w:rsidRDefault="00FA629B">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15</w:t>
            </w:r>
          </w:p>
        </w:tc>
      </w:tr>
      <w:tr w:rsidR="00804698" w:rsidTr="00EB0788">
        <w:trPr>
          <w:trHeight w:hRule="exact" w:val="851"/>
        </w:trPr>
        <w:tc>
          <w:tcPr>
            <w:tcW w:w="1355" w:type="dxa"/>
            <w:shd w:val="clear" w:color="auto" w:fill="auto"/>
            <w:vAlign w:val="center"/>
          </w:tcPr>
          <w:p w:rsidR="00804698" w:rsidRDefault="00FA629B" w:rsidP="00893A5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（三）</w:t>
            </w:r>
          </w:p>
        </w:tc>
        <w:tc>
          <w:tcPr>
            <w:tcW w:w="4846" w:type="dxa"/>
            <w:shd w:val="clear" w:color="auto" w:fill="FFFFFF"/>
            <w:vAlign w:val="center"/>
          </w:tcPr>
          <w:p w:rsidR="00804698" w:rsidRDefault="00FA629B">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膀胱软镜（带活检钳）</w:t>
            </w:r>
          </w:p>
        </w:tc>
        <w:tc>
          <w:tcPr>
            <w:tcW w:w="1425" w:type="dxa"/>
            <w:vAlign w:val="center"/>
          </w:tcPr>
          <w:p w:rsidR="00804698" w:rsidRDefault="00FA629B">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1套</w:t>
            </w:r>
          </w:p>
        </w:tc>
        <w:tc>
          <w:tcPr>
            <w:tcW w:w="1974" w:type="dxa"/>
            <w:vAlign w:val="center"/>
          </w:tcPr>
          <w:p w:rsidR="00804698" w:rsidRDefault="00FA629B">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15</w:t>
            </w:r>
          </w:p>
        </w:tc>
      </w:tr>
      <w:tr w:rsidR="00804698" w:rsidTr="00EB0788">
        <w:trPr>
          <w:trHeight w:hRule="exact" w:val="851"/>
        </w:trPr>
        <w:tc>
          <w:tcPr>
            <w:tcW w:w="1355" w:type="dxa"/>
            <w:vMerge w:val="restart"/>
            <w:shd w:val="clear" w:color="auto" w:fill="auto"/>
            <w:vAlign w:val="center"/>
          </w:tcPr>
          <w:p w:rsidR="00804698" w:rsidRDefault="00FA629B" w:rsidP="00893A5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（四）</w:t>
            </w:r>
          </w:p>
        </w:tc>
        <w:tc>
          <w:tcPr>
            <w:tcW w:w="4846" w:type="dxa"/>
            <w:shd w:val="clear" w:color="auto" w:fill="FFFFFF"/>
            <w:vAlign w:val="center"/>
          </w:tcPr>
          <w:p w:rsidR="00804698" w:rsidRDefault="00FA629B">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肾镜</w:t>
            </w:r>
          </w:p>
        </w:tc>
        <w:tc>
          <w:tcPr>
            <w:tcW w:w="1425" w:type="dxa"/>
            <w:vAlign w:val="center"/>
          </w:tcPr>
          <w:p w:rsidR="00804698" w:rsidRDefault="00FA629B">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1条</w:t>
            </w:r>
          </w:p>
        </w:tc>
        <w:tc>
          <w:tcPr>
            <w:tcW w:w="1974" w:type="dxa"/>
            <w:vAlign w:val="center"/>
          </w:tcPr>
          <w:p w:rsidR="00804698" w:rsidRDefault="00FA629B">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8</w:t>
            </w:r>
          </w:p>
        </w:tc>
      </w:tr>
      <w:tr w:rsidR="00804698" w:rsidTr="00EB0788">
        <w:trPr>
          <w:trHeight w:hRule="exact" w:val="851"/>
        </w:trPr>
        <w:tc>
          <w:tcPr>
            <w:tcW w:w="1355" w:type="dxa"/>
            <w:vMerge/>
            <w:shd w:val="clear" w:color="auto" w:fill="auto"/>
            <w:vAlign w:val="center"/>
          </w:tcPr>
          <w:p w:rsidR="00804698" w:rsidRDefault="00804698">
            <w:pPr>
              <w:autoSpaceDN w:val="0"/>
              <w:ind w:firstLineChars="50" w:firstLine="105"/>
              <w:textAlignment w:val="center"/>
            </w:pPr>
          </w:p>
        </w:tc>
        <w:tc>
          <w:tcPr>
            <w:tcW w:w="4846" w:type="dxa"/>
            <w:shd w:val="clear" w:color="auto" w:fill="FFFFFF"/>
            <w:vAlign w:val="center"/>
          </w:tcPr>
          <w:p w:rsidR="00804698" w:rsidRDefault="00FA629B">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液压灌注泵</w:t>
            </w:r>
          </w:p>
        </w:tc>
        <w:tc>
          <w:tcPr>
            <w:tcW w:w="1425" w:type="dxa"/>
            <w:vAlign w:val="center"/>
          </w:tcPr>
          <w:p w:rsidR="00804698" w:rsidRDefault="00FA629B">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1台</w:t>
            </w:r>
          </w:p>
        </w:tc>
        <w:tc>
          <w:tcPr>
            <w:tcW w:w="1974" w:type="dxa"/>
            <w:vAlign w:val="center"/>
          </w:tcPr>
          <w:p w:rsidR="00804698" w:rsidRDefault="00FA629B">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w:t>
            </w:r>
          </w:p>
        </w:tc>
      </w:tr>
      <w:tr w:rsidR="00794916" w:rsidTr="00EB0788">
        <w:trPr>
          <w:trHeight w:hRule="exact" w:val="851"/>
        </w:trPr>
        <w:tc>
          <w:tcPr>
            <w:tcW w:w="1355" w:type="dxa"/>
            <w:shd w:val="clear" w:color="auto" w:fill="auto"/>
            <w:vAlign w:val="center"/>
          </w:tcPr>
          <w:p w:rsidR="00794916" w:rsidRPr="00794916" w:rsidRDefault="00794916" w:rsidP="00794916">
            <w:pPr>
              <w:widowControl/>
              <w:spacing w:afterLines="50"/>
              <w:jc w:val="center"/>
              <w:rPr>
                <w:rFonts w:ascii="仿宋_GB2312" w:eastAsia="仿宋_GB2312" w:hAnsi="仿宋_GB2312" w:cs="仿宋_GB2312"/>
                <w:color w:val="000000"/>
                <w:kern w:val="0"/>
                <w:sz w:val="28"/>
                <w:szCs w:val="28"/>
              </w:rPr>
            </w:pPr>
            <w:r w:rsidRPr="00794916">
              <w:rPr>
                <w:rFonts w:ascii="仿宋_GB2312" w:eastAsia="仿宋_GB2312" w:hAnsi="仿宋_GB2312" w:cs="仿宋_GB2312"/>
                <w:color w:val="000000"/>
                <w:kern w:val="0"/>
                <w:sz w:val="28"/>
                <w:szCs w:val="28"/>
              </w:rPr>
              <w:t>（五）</w:t>
            </w:r>
          </w:p>
        </w:tc>
        <w:tc>
          <w:tcPr>
            <w:tcW w:w="4846" w:type="dxa"/>
            <w:shd w:val="clear" w:color="auto" w:fill="FFFFFF"/>
            <w:vAlign w:val="center"/>
          </w:tcPr>
          <w:p w:rsidR="00794916" w:rsidRDefault="00794916">
            <w:pPr>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膀胱镜</w:t>
            </w:r>
          </w:p>
        </w:tc>
        <w:tc>
          <w:tcPr>
            <w:tcW w:w="1425" w:type="dxa"/>
            <w:vAlign w:val="center"/>
          </w:tcPr>
          <w:p w:rsidR="00794916" w:rsidRDefault="00794916">
            <w:pPr>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1套</w:t>
            </w:r>
          </w:p>
        </w:tc>
        <w:tc>
          <w:tcPr>
            <w:tcW w:w="1974" w:type="dxa"/>
            <w:vAlign w:val="center"/>
          </w:tcPr>
          <w:p w:rsidR="00794916" w:rsidRDefault="00794916">
            <w:pPr>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5</w:t>
            </w:r>
          </w:p>
        </w:tc>
      </w:tr>
      <w:tr w:rsidR="00794916" w:rsidTr="00EB0788">
        <w:trPr>
          <w:trHeight w:hRule="exact" w:val="851"/>
        </w:trPr>
        <w:tc>
          <w:tcPr>
            <w:tcW w:w="1355" w:type="dxa"/>
            <w:shd w:val="clear" w:color="auto" w:fill="auto"/>
            <w:vAlign w:val="center"/>
          </w:tcPr>
          <w:p w:rsidR="00794916" w:rsidRPr="00794916" w:rsidRDefault="00DA6EDF" w:rsidP="0079491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color w:val="000000"/>
                <w:kern w:val="0"/>
                <w:sz w:val="28"/>
                <w:szCs w:val="28"/>
              </w:rPr>
              <w:t>（六）</w:t>
            </w:r>
          </w:p>
        </w:tc>
        <w:tc>
          <w:tcPr>
            <w:tcW w:w="4846" w:type="dxa"/>
            <w:shd w:val="clear" w:color="auto" w:fill="FFFFFF"/>
            <w:vAlign w:val="center"/>
          </w:tcPr>
          <w:p w:rsidR="00794916" w:rsidRDefault="00DA6EDF">
            <w:pPr>
              <w:jc w:val="center"/>
              <w:rPr>
                <w:rFonts w:ascii="仿宋_GB2312" w:eastAsia="仿宋_GB2312" w:hAnsi="仿宋_GB2312" w:cs="仿宋_GB2312" w:hint="eastAsia"/>
                <w:color w:val="000000"/>
                <w:sz w:val="28"/>
                <w:szCs w:val="28"/>
              </w:rPr>
            </w:pPr>
            <w:r w:rsidRPr="00DA6EDF">
              <w:rPr>
                <w:rFonts w:ascii="仿宋_GB2312" w:eastAsia="仿宋_GB2312" w:hAnsi="仿宋_GB2312" w:cs="仿宋_GB2312" w:hint="eastAsia"/>
                <w:color w:val="000000"/>
                <w:sz w:val="28"/>
                <w:szCs w:val="28"/>
              </w:rPr>
              <w:t>输尿管镜</w:t>
            </w:r>
          </w:p>
        </w:tc>
        <w:tc>
          <w:tcPr>
            <w:tcW w:w="1425" w:type="dxa"/>
            <w:vAlign w:val="center"/>
          </w:tcPr>
          <w:p w:rsidR="00794916" w:rsidRDefault="00DA6EDF">
            <w:pPr>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1套</w:t>
            </w:r>
          </w:p>
        </w:tc>
        <w:tc>
          <w:tcPr>
            <w:tcW w:w="1974" w:type="dxa"/>
            <w:vAlign w:val="center"/>
          </w:tcPr>
          <w:p w:rsidR="00794916" w:rsidRDefault="00DA6EDF">
            <w:pPr>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8</w:t>
            </w:r>
          </w:p>
        </w:tc>
      </w:tr>
    </w:tbl>
    <w:p w:rsidR="00804698" w:rsidRDefault="00FA629B">
      <w:pPr>
        <w:numPr>
          <w:ilvl w:val="0"/>
          <w:numId w:val="1"/>
        </w:numPr>
        <w:rPr>
          <w:rFonts w:ascii="仿宋_GB2312" w:eastAsia="仿宋_GB2312" w:hAnsi="仿宋_GB2312" w:cs="仿宋_GB2312"/>
          <w:sz w:val="32"/>
          <w:szCs w:val="32"/>
        </w:rPr>
      </w:pPr>
      <w:r>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794916">
        <w:trPr>
          <w:trHeight w:hRule="exact" w:val="669"/>
        </w:trPr>
        <w:tc>
          <w:tcPr>
            <w:tcW w:w="925" w:type="dxa"/>
            <w:vAlign w:val="center"/>
          </w:tcPr>
          <w:p w:rsidR="00804698" w:rsidRDefault="00FA629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trPr>
          <w:trHeight w:val="1909"/>
        </w:trPr>
        <w:tc>
          <w:tcPr>
            <w:tcW w:w="925" w:type="dxa"/>
            <w:vAlign w:val="center"/>
          </w:tcPr>
          <w:p w:rsidR="00804698" w:rsidRDefault="00FA629B" w:rsidP="00893A5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D75A81">
              <w:rPr>
                <w:rFonts w:ascii="仿宋_GB2312" w:eastAsia="仿宋_GB2312" w:hAnsi="仿宋_GB2312" w:cs="仿宋_GB2312" w:hint="eastAsia"/>
                <w:color w:val="000000"/>
                <w:kern w:val="0"/>
                <w:sz w:val="28"/>
                <w:szCs w:val="28"/>
              </w:rPr>
              <w:t>-1</w:t>
            </w:r>
          </w:p>
        </w:tc>
        <w:tc>
          <w:tcPr>
            <w:tcW w:w="1134" w:type="dxa"/>
            <w:vAlign w:val="center"/>
          </w:tcPr>
          <w:p w:rsidR="00804698" w:rsidRPr="00EB0788" w:rsidRDefault="00FA629B">
            <w:pPr>
              <w:rPr>
                <w:rFonts w:ascii="仿宋_GB2312" w:eastAsia="仿宋_GB2312" w:hAnsi="仿宋"/>
                <w:sz w:val="28"/>
                <w:szCs w:val="18"/>
              </w:rPr>
            </w:pPr>
            <w:r>
              <w:rPr>
                <w:rFonts w:ascii="仿宋_GB2312" w:eastAsia="仿宋_GB2312" w:hAnsi="仿宋" w:hint="eastAsia"/>
                <w:sz w:val="28"/>
                <w:szCs w:val="18"/>
              </w:rPr>
              <w:t>细输尿管镜</w:t>
            </w:r>
          </w:p>
        </w:tc>
        <w:tc>
          <w:tcPr>
            <w:tcW w:w="7512" w:type="dxa"/>
          </w:tcPr>
          <w:p w:rsidR="000A47C1" w:rsidRPr="000A47C1" w:rsidRDefault="000A47C1" w:rsidP="000A47C1">
            <w:pPr>
              <w:rPr>
                <w:rFonts w:ascii="仿宋" w:eastAsia="仿宋" w:hAnsi="仿宋"/>
                <w:sz w:val="24"/>
              </w:rPr>
            </w:pPr>
            <w:r w:rsidRPr="000A47C1">
              <w:rPr>
                <w:rFonts w:ascii="仿宋" w:eastAsia="仿宋" w:hAnsi="仿宋" w:hint="eastAsia"/>
                <w:sz w:val="24"/>
              </w:rPr>
              <w:t>1、视向角：</w:t>
            </w:r>
            <w:r w:rsidRPr="000A47C1">
              <w:rPr>
                <w:rFonts w:ascii="仿宋" w:eastAsia="仿宋" w:hAnsi="仿宋"/>
                <w:sz w:val="24"/>
              </w:rPr>
              <w:t xml:space="preserve">0°                    </w:t>
            </w:r>
          </w:p>
          <w:p w:rsidR="000A47C1" w:rsidRPr="000A47C1" w:rsidRDefault="000A47C1" w:rsidP="000A47C1">
            <w:pPr>
              <w:rPr>
                <w:rFonts w:ascii="仿宋" w:eastAsia="仿宋" w:hAnsi="仿宋"/>
                <w:sz w:val="24"/>
              </w:rPr>
            </w:pPr>
            <w:r w:rsidRPr="000A47C1">
              <w:rPr>
                <w:rFonts w:ascii="仿宋" w:eastAsia="仿宋" w:hAnsi="仿宋" w:hint="eastAsia"/>
                <w:sz w:val="24"/>
              </w:rPr>
              <w:t>2、视场角：≥</w:t>
            </w:r>
            <w:r w:rsidRPr="000A47C1">
              <w:rPr>
                <w:rFonts w:ascii="仿宋" w:eastAsia="仿宋" w:hAnsi="仿宋"/>
                <w:sz w:val="24"/>
              </w:rPr>
              <w:t>7</w:t>
            </w:r>
            <w:r w:rsidRPr="000A47C1">
              <w:rPr>
                <w:rFonts w:ascii="仿宋" w:eastAsia="仿宋" w:hAnsi="仿宋" w:hint="eastAsia"/>
                <w:sz w:val="24"/>
              </w:rPr>
              <w:t>0</w:t>
            </w:r>
            <w:r w:rsidRPr="000A47C1">
              <w:rPr>
                <w:rFonts w:ascii="仿宋" w:eastAsia="仿宋" w:hAnsi="仿宋"/>
                <w:sz w:val="24"/>
              </w:rPr>
              <w:t>°</w:t>
            </w:r>
          </w:p>
          <w:p w:rsidR="000A47C1" w:rsidRPr="000A47C1" w:rsidRDefault="000A47C1" w:rsidP="000A47C1">
            <w:pPr>
              <w:rPr>
                <w:rFonts w:ascii="仿宋" w:eastAsia="仿宋" w:hAnsi="仿宋"/>
                <w:sz w:val="24"/>
              </w:rPr>
            </w:pPr>
            <w:r w:rsidRPr="000A47C1">
              <w:rPr>
                <w:rFonts w:ascii="仿宋" w:eastAsia="仿宋" w:hAnsi="仿宋" w:hint="eastAsia"/>
                <w:sz w:val="24"/>
              </w:rPr>
              <w:t>3、头端部外径：≤6.5</w:t>
            </w:r>
            <w:r w:rsidRPr="000A47C1">
              <w:rPr>
                <w:rFonts w:ascii="仿宋" w:eastAsia="仿宋" w:hAnsi="仿宋"/>
                <w:sz w:val="24"/>
              </w:rPr>
              <w:t xml:space="preserve">Fr    </w:t>
            </w:r>
          </w:p>
          <w:p w:rsidR="000A47C1" w:rsidRPr="000A47C1" w:rsidRDefault="000A47C1" w:rsidP="000A47C1">
            <w:pPr>
              <w:rPr>
                <w:rFonts w:ascii="仿宋" w:eastAsia="仿宋" w:hAnsi="仿宋"/>
                <w:sz w:val="24"/>
              </w:rPr>
            </w:pPr>
            <w:r w:rsidRPr="000A47C1">
              <w:rPr>
                <w:rFonts w:ascii="仿宋" w:eastAsia="仿宋" w:hAnsi="仿宋" w:hint="eastAsia"/>
                <w:sz w:val="24"/>
              </w:rPr>
              <w:t>4、工作长度：≥</w:t>
            </w:r>
            <w:r w:rsidRPr="000A47C1">
              <w:rPr>
                <w:rFonts w:ascii="仿宋" w:eastAsia="仿宋" w:hAnsi="仿宋"/>
                <w:sz w:val="24"/>
              </w:rPr>
              <w:t>425mm</w:t>
            </w:r>
          </w:p>
          <w:p w:rsidR="000A47C1" w:rsidRPr="000A47C1" w:rsidRDefault="000A47C1" w:rsidP="000A47C1">
            <w:pPr>
              <w:rPr>
                <w:rFonts w:ascii="仿宋" w:eastAsia="仿宋" w:hAnsi="仿宋"/>
                <w:sz w:val="24"/>
              </w:rPr>
            </w:pPr>
            <w:r w:rsidRPr="000A47C1">
              <w:rPr>
                <w:rFonts w:ascii="仿宋" w:eastAsia="仿宋" w:hAnsi="仿宋" w:hint="eastAsia"/>
                <w:sz w:val="24"/>
              </w:rPr>
              <w:t>5、器械通道：≥4</w:t>
            </w:r>
            <w:r w:rsidRPr="000A47C1">
              <w:rPr>
                <w:rFonts w:ascii="仿宋" w:eastAsia="仿宋" w:hAnsi="仿宋"/>
                <w:sz w:val="24"/>
              </w:rPr>
              <w:t>Fr</w:t>
            </w:r>
          </w:p>
          <w:p w:rsidR="00804698" w:rsidRPr="000A47C1" w:rsidRDefault="00804698">
            <w:pPr>
              <w:rPr>
                <w:rFonts w:ascii="宋体" w:hAnsi="宋体" w:cs="宋体"/>
                <w:color w:val="000000"/>
                <w:kern w:val="0"/>
                <w:sz w:val="24"/>
              </w:rPr>
            </w:pPr>
          </w:p>
        </w:tc>
      </w:tr>
    </w:tbl>
    <w:p w:rsidR="00804698" w:rsidRDefault="00804698">
      <w:pPr>
        <w:pStyle w:val="Flietext"/>
        <w:rPr>
          <w:rFonts w:ascii="仿宋_GB2312" w:hAnsi="仿宋_GB2312" w:cs="仿宋_GB2312" w:hint="eastAsia"/>
          <w:sz w:val="32"/>
          <w:szCs w:val="32"/>
        </w:rPr>
      </w:pPr>
    </w:p>
    <w:p w:rsidR="00794916" w:rsidRDefault="00794916">
      <w:pPr>
        <w:pStyle w:val="Flietext"/>
        <w:rPr>
          <w:rFonts w:ascii="仿宋_GB2312" w:hAnsi="仿宋_GB2312" w:cs="仿宋_GB2312" w:hint="eastAsia"/>
          <w:sz w:val="32"/>
          <w:szCs w:val="32"/>
        </w:rPr>
      </w:pPr>
    </w:p>
    <w:p w:rsidR="00794916" w:rsidRDefault="00794916">
      <w:pPr>
        <w:pStyle w:val="Flietext"/>
        <w:rPr>
          <w:rFonts w:ascii="仿宋_GB2312" w:hAnsi="仿宋_GB2312" w:cs="仿宋_GB2312"/>
          <w:sz w:val="32"/>
          <w:szCs w:val="32"/>
        </w:rPr>
      </w:pP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lastRenderedPageBreak/>
        <w:t>合同包（二）</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trPr>
          <w:trHeight w:hRule="exact" w:val="454"/>
        </w:trPr>
        <w:tc>
          <w:tcPr>
            <w:tcW w:w="925" w:type="dxa"/>
            <w:vAlign w:val="center"/>
          </w:tcPr>
          <w:p w:rsidR="00804698" w:rsidRDefault="00FA629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trPr>
          <w:trHeight w:val="699"/>
        </w:trPr>
        <w:tc>
          <w:tcPr>
            <w:tcW w:w="925" w:type="dxa"/>
            <w:vAlign w:val="center"/>
          </w:tcPr>
          <w:p w:rsidR="00804698" w:rsidRDefault="00D75A81" w:rsidP="00893A5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w:t>
            </w:r>
            <w:r w:rsidR="00FA629B">
              <w:rPr>
                <w:rFonts w:ascii="仿宋_GB2312" w:eastAsia="仿宋_GB2312" w:hAnsi="仿宋_GB2312" w:cs="仿宋_GB2312" w:hint="eastAsia"/>
                <w:color w:val="000000"/>
                <w:kern w:val="0"/>
                <w:sz w:val="28"/>
                <w:szCs w:val="28"/>
              </w:rPr>
              <w:t>1</w:t>
            </w:r>
          </w:p>
        </w:tc>
        <w:tc>
          <w:tcPr>
            <w:tcW w:w="1134" w:type="dxa"/>
            <w:vAlign w:val="center"/>
          </w:tcPr>
          <w:p w:rsidR="00804698" w:rsidRDefault="00FA629B" w:rsidP="0044069B">
            <w:pP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普通输尿管镜</w:t>
            </w:r>
          </w:p>
        </w:tc>
        <w:tc>
          <w:tcPr>
            <w:tcW w:w="7512" w:type="dxa"/>
          </w:tcPr>
          <w:p w:rsidR="00D75A81" w:rsidRPr="00D75A81" w:rsidRDefault="00D75A81" w:rsidP="00D75A81">
            <w:pPr>
              <w:rPr>
                <w:rFonts w:ascii="仿宋" w:eastAsia="仿宋" w:hAnsi="仿宋"/>
                <w:sz w:val="24"/>
              </w:rPr>
            </w:pPr>
            <w:r w:rsidRPr="00D75A81">
              <w:rPr>
                <w:rFonts w:ascii="仿宋" w:eastAsia="仿宋" w:hAnsi="仿宋" w:hint="eastAsia"/>
                <w:sz w:val="24"/>
              </w:rPr>
              <w:t>1、前端直径≤8Fr，后端直径≤11 Fr；</w:t>
            </w:r>
          </w:p>
          <w:p w:rsidR="00D75A81" w:rsidRPr="00D75A81" w:rsidRDefault="00D75A81" w:rsidP="00D75A81">
            <w:pPr>
              <w:rPr>
                <w:rFonts w:ascii="仿宋" w:eastAsia="仿宋" w:hAnsi="仿宋"/>
                <w:sz w:val="24"/>
              </w:rPr>
            </w:pPr>
            <w:r w:rsidRPr="00D75A81">
              <w:rPr>
                <w:rFonts w:ascii="仿宋" w:eastAsia="仿宋" w:hAnsi="仿宋" w:hint="eastAsia"/>
                <w:sz w:val="24"/>
              </w:rPr>
              <w:t>2、视野角度≥5度；</w:t>
            </w:r>
          </w:p>
          <w:p w:rsidR="00D75A81" w:rsidRPr="00D75A81" w:rsidRDefault="00D75A81" w:rsidP="00D75A81">
            <w:pPr>
              <w:rPr>
                <w:rFonts w:ascii="仿宋" w:eastAsia="仿宋" w:hAnsi="仿宋"/>
                <w:sz w:val="24"/>
              </w:rPr>
            </w:pPr>
            <w:r w:rsidRPr="00D75A81">
              <w:rPr>
                <w:rFonts w:ascii="仿宋" w:eastAsia="仿宋" w:hAnsi="仿宋" w:hint="eastAsia"/>
                <w:sz w:val="24"/>
              </w:rPr>
              <w:t>3、器械通道≥1×5Fr或≥2×3Fr；</w:t>
            </w:r>
          </w:p>
          <w:p w:rsidR="00D75A81" w:rsidRPr="00D75A81" w:rsidRDefault="00D75A81" w:rsidP="00D75A81">
            <w:pPr>
              <w:rPr>
                <w:rFonts w:ascii="仿宋" w:eastAsia="仿宋" w:hAnsi="仿宋"/>
                <w:sz w:val="24"/>
              </w:rPr>
            </w:pPr>
            <w:r w:rsidRPr="00D75A81">
              <w:rPr>
                <w:rFonts w:ascii="仿宋" w:eastAsia="仿宋" w:hAnsi="仿宋" w:hint="eastAsia"/>
                <w:sz w:val="24"/>
              </w:rPr>
              <w:t>4、工作长度≥430mm；</w:t>
            </w:r>
          </w:p>
          <w:p w:rsidR="00D75A81" w:rsidRPr="00D75A81" w:rsidRDefault="00D75A81" w:rsidP="00D75A81">
            <w:pPr>
              <w:rPr>
                <w:rFonts w:ascii="仿宋" w:eastAsia="仿宋" w:hAnsi="仿宋"/>
                <w:sz w:val="24"/>
              </w:rPr>
            </w:pPr>
            <w:r w:rsidRPr="00D75A81">
              <w:rPr>
                <w:rFonts w:ascii="仿宋" w:eastAsia="仿宋" w:hAnsi="仿宋" w:hint="eastAsia"/>
                <w:sz w:val="24"/>
              </w:rPr>
              <w:t>5、特殊金属记忆，镜管自动复位；</w:t>
            </w:r>
          </w:p>
          <w:p w:rsidR="00D75A81" w:rsidRPr="00D75A81" w:rsidRDefault="00D75A81" w:rsidP="00D75A81">
            <w:pPr>
              <w:rPr>
                <w:rFonts w:ascii="仿宋" w:eastAsia="仿宋" w:hAnsi="仿宋"/>
                <w:sz w:val="24"/>
              </w:rPr>
            </w:pPr>
            <w:r w:rsidRPr="00D75A81">
              <w:rPr>
                <w:rFonts w:ascii="仿宋" w:eastAsia="仿宋" w:hAnsi="仿宋" w:hint="eastAsia"/>
                <w:sz w:val="24"/>
              </w:rPr>
              <w:t>6、高亮度，图像≥30000像素；</w:t>
            </w:r>
          </w:p>
          <w:p w:rsidR="00D75A81" w:rsidRPr="00D75A81" w:rsidRDefault="00D75A81" w:rsidP="00D75A81">
            <w:pPr>
              <w:rPr>
                <w:rFonts w:ascii="仿宋" w:eastAsia="仿宋" w:hAnsi="仿宋"/>
                <w:sz w:val="24"/>
              </w:rPr>
            </w:pPr>
            <w:r w:rsidRPr="00D75A81">
              <w:rPr>
                <w:rFonts w:ascii="仿宋" w:eastAsia="仿宋" w:hAnsi="仿宋" w:hint="eastAsia"/>
                <w:sz w:val="24"/>
              </w:rPr>
              <w:t>7、器械通道具有反渗水功能；</w:t>
            </w:r>
          </w:p>
          <w:p w:rsidR="00804698" w:rsidRPr="00794916" w:rsidRDefault="00D75A81">
            <w:pPr>
              <w:rPr>
                <w:rFonts w:ascii="仿宋" w:eastAsia="仿宋" w:hAnsi="仿宋"/>
                <w:sz w:val="24"/>
              </w:rPr>
            </w:pPr>
            <w:r w:rsidRPr="00D75A81">
              <w:rPr>
                <w:rFonts w:ascii="仿宋" w:eastAsia="仿宋" w:hAnsi="仿宋" w:hint="eastAsia"/>
                <w:sz w:val="24"/>
              </w:rPr>
              <w:t>8、可浸泡、熏蒸、可134℃高温高压消毒。</w:t>
            </w:r>
          </w:p>
        </w:tc>
      </w:tr>
    </w:tbl>
    <w:p w:rsidR="00804698" w:rsidRDefault="00804698">
      <w:pPr>
        <w:pStyle w:val="Flietext"/>
        <w:rPr>
          <w:rFonts w:ascii="仿宋_GB2312" w:hAnsi="仿宋_GB2312" w:cs="仿宋_GB2312"/>
          <w:sz w:val="32"/>
          <w:szCs w:val="32"/>
        </w:rPr>
      </w:pP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合同包（三）</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trPr>
          <w:trHeight w:hRule="exact" w:val="454"/>
        </w:trPr>
        <w:tc>
          <w:tcPr>
            <w:tcW w:w="925" w:type="dxa"/>
            <w:vAlign w:val="center"/>
          </w:tcPr>
          <w:p w:rsidR="00804698" w:rsidRDefault="00FA629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trPr>
          <w:trHeight w:val="699"/>
        </w:trPr>
        <w:tc>
          <w:tcPr>
            <w:tcW w:w="925" w:type="dxa"/>
            <w:vAlign w:val="center"/>
          </w:tcPr>
          <w:p w:rsidR="00804698" w:rsidRDefault="005C21FB" w:rsidP="00893A5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3-</w:t>
            </w:r>
            <w:r w:rsidR="00FA629B">
              <w:rPr>
                <w:rFonts w:ascii="仿宋_GB2312" w:eastAsia="仿宋_GB2312" w:hAnsi="仿宋_GB2312" w:cs="仿宋_GB2312" w:hint="eastAsia"/>
                <w:color w:val="000000"/>
                <w:kern w:val="0"/>
                <w:sz w:val="28"/>
                <w:szCs w:val="28"/>
              </w:rPr>
              <w:t>1</w:t>
            </w:r>
          </w:p>
        </w:tc>
        <w:tc>
          <w:tcPr>
            <w:tcW w:w="1134" w:type="dxa"/>
            <w:vAlign w:val="center"/>
          </w:tcPr>
          <w:p w:rsidR="00804698" w:rsidRDefault="00FA629B">
            <w:pP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膀胱软镜（带活检钳）</w:t>
            </w:r>
          </w:p>
        </w:tc>
        <w:tc>
          <w:tcPr>
            <w:tcW w:w="7512" w:type="dxa"/>
          </w:tcPr>
          <w:p w:rsidR="005C21FB" w:rsidRPr="005C21FB" w:rsidRDefault="005C21FB" w:rsidP="005C21FB">
            <w:pPr>
              <w:rPr>
                <w:rFonts w:ascii="仿宋" w:eastAsia="仿宋" w:hAnsi="仿宋"/>
                <w:sz w:val="24"/>
              </w:rPr>
            </w:pPr>
            <w:r w:rsidRPr="005C21FB">
              <w:rPr>
                <w:rFonts w:ascii="仿宋" w:eastAsia="仿宋" w:hAnsi="仿宋" w:hint="eastAsia"/>
                <w:sz w:val="24"/>
              </w:rPr>
              <w:t xml:space="preserve">1、视 向 角：0°，30°，70°可选；   </w:t>
            </w:r>
          </w:p>
          <w:p w:rsidR="005C21FB" w:rsidRPr="005C21FB" w:rsidRDefault="005C21FB" w:rsidP="005C21FB">
            <w:pPr>
              <w:rPr>
                <w:rFonts w:ascii="仿宋" w:eastAsia="仿宋" w:hAnsi="仿宋"/>
                <w:sz w:val="24"/>
              </w:rPr>
            </w:pPr>
            <w:r w:rsidRPr="005C21FB">
              <w:rPr>
                <w:rFonts w:ascii="仿宋" w:eastAsia="仿宋" w:hAnsi="仿宋" w:hint="eastAsia"/>
                <w:sz w:val="24"/>
              </w:rPr>
              <w:t>2、视 场 角：≥60°；</w:t>
            </w:r>
          </w:p>
          <w:p w:rsidR="005C21FB" w:rsidRPr="005C21FB" w:rsidRDefault="005C21FB" w:rsidP="005C21FB">
            <w:pPr>
              <w:rPr>
                <w:rFonts w:ascii="仿宋" w:eastAsia="仿宋" w:hAnsi="仿宋"/>
                <w:sz w:val="24"/>
              </w:rPr>
            </w:pPr>
            <w:r w:rsidRPr="005C21FB">
              <w:rPr>
                <w:rFonts w:ascii="仿宋" w:eastAsia="仿宋" w:hAnsi="仿宋" w:hint="eastAsia"/>
                <w:sz w:val="24"/>
              </w:rPr>
              <w:t xml:space="preserve">3、镜管直径：φ4.0mm；             </w:t>
            </w:r>
          </w:p>
          <w:p w:rsidR="005C21FB" w:rsidRPr="005C21FB" w:rsidRDefault="005C21FB" w:rsidP="005C21FB">
            <w:pPr>
              <w:rPr>
                <w:rFonts w:ascii="仿宋" w:eastAsia="仿宋" w:hAnsi="仿宋"/>
                <w:sz w:val="24"/>
              </w:rPr>
            </w:pPr>
            <w:r w:rsidRPr="005C21FB">
              <w:rPr>
                <w:rFonts w:ascii="仿宋" w:eastAsia="仿宋" w:hAnsi="仿宋" w:hint="eastAsia"/>
                <w:sz w:val="24"/>
              </w:rPr>
              <w:t>4、景深范围：不窄于3mm～50mm区间；</w:t>
            </w:r>
          </w:p>
          <w:p w:rsidR="005C21FB" w:rsidRPr="005C21FB" w:rsidRDefault="005C21FB" w:rsidP="005C21FB">
            <w:pPr>
              <w:rPr>
                <w:rFonts w:ascii="仿宋" w:eastAsia="仿宋" w:hAnsi="仿宋"/>
                <w:sz w:val="24"/>
              </w:rPr>
            </w:pPr>
            <w:r w:rsidRPr="005C21FB">
              <w:rPr>
                <w:rFonts w:ascii="仿宋" w:eastAsia="仿宋" w:hAnsi="仿宋" w:hint="eastAsia"/>
                <w:sz w:val="24"/>
              </w:rPr>
              <w:t xml:space="preserve">5、工作长度≥302mm；             </w:t>
            </w:r>
          </w:p>
          <w:p w:rsidR="005C21FB" w:rsidRPr="005C21FB" w:rsidRDefault="005C21FB" w:rsidP="005C21FB">
            <w:pPr>
              <w:rPr>
                <w:rFonts w:ascii="仿宋" w:eastAsia="仿宋" w:hAnsi="仿宋"/>
                <w:sz w:val="24"/>
              </w:rPr>
            </w:pPr>
            <w:r w:rsidRPr="005C21FB">
              <w:rPr>
                <w:rFonts w:ascii="仿宋" w:eastAsia="仿宋" w:hAnsi="仿宋" w:hint="eastAsia"/>
                <w:sz w:val="24"/>
              </w:rPr>
              <w:t>6、分辨率：≥8.34lp/mm(物距20 mm)；</w:t>
            </w:r>
          </w:p>
          <w:p w:rsidR="005C21FB" w:rsidRPr="005C21FB" w:rsidRDefault="005C21FB" w:rsidP="005C21FB">
            <w:pPr>
              <w:rPr>
                <w:rFonts w:ascii="仿宋" w:eastAsia="仿宋" w:hAnsi="仿宋"/>
                <w:sz w:val="24"/>
              </w:rPr>
            </w:pPr>
            <w:r w:rsidRPr="005C21FB">
              <w:rPr>
                <w:rFonts w:ascii="仿宋" w:eastAsia="仿宋" w:hAnsi="仿宋" w:hint="eastAsia"/>
                <w:sz w:val="24"/>
              </w:rPr>
              <w:t>7、宝石镜片；</w:t>
            </w:r>
          </w:p>
          <w:p w:rsidR="005C21FB" w:rsidRPr="005C21FB" w:rsidRDefault="005C21FB" w:rsidP="005C21FB">
            <w:pPr>
              <w:rPr>
                <w:rFonts w:ascii="仿宋" w:eastAsia="仿宋" w:hAnsi="仿宋"/>
                <w:sz w:val="24"/>
              </w:rPr>
            </w:pPr>
            <w:r w:rsidRPr="005C21FB">
              <w:rPr>
                <w:rFonts w:ascii="仿宋" w:eastAsia="仿宋" w:hAnsi="仿宋" w:hint="eastAsia"/>
                <w:sz w:val="24"/>
              </w:rPr>
              <w:t>8、多种镜鞘可选；</w:t>
            </w:r>
          </w:p>
          <w:p w:rsidR="005C21FB" w:rsidRPr="005C21FB" w:rsidRDefault="005C21FB" w:rsidP="005C21FB">
            <w:pPr>
              <w:rPr>
                <w:rFonts w:ascii="仿宋" w:eastAsia="仿宋" w:hAnsi="仿宋"/>
                <w:sz w:val="24"/>
              </w:rPr>
            </w:pPr>
            <w:r w:rsidRPr="005C21FB">
              <w:rPr>
                <w:rFonts w:ascii="仿宋" w:eastAsia="仿宋" w:hAnsi="仿宋" w:hint="eastAsia"/>
                <w:sz w:val="24"/>
              </w:rPr>
              <w:t>9、镜桥：无插管型、单插管型、双插管型可选；</w:t>
            </w:r>
          </w:p>
          <w:p w:rsidR="00804698" w:rsidRDefault="005C21FB" w:rsidP="005C21FB">
            <w:pPr>
              <w:rPr>
                <w:rFonts w:ascii="仿宋" w:eastAsia="仿宋" w:hAnsi="仿宋" w:hint="eastAsia"/>
                <w:sz w:val="24"/>
              </w:rPr>
            </w:pPr>
            <w:r w:rsidRPr="005C21FB">
              <w:rPr>
                <w:rFonts w:ascii="仿宋" w:eastAsia="仿宋" w:hAnsi="仿宋" w:hint="eastAsia"/>
                <w:sz w:val="24"/>
              </w:rPr>
              <w:t>10、8Fr以下软性活检钳、异物钳、齿抱钳、剪刀可选</w:t>
            </w:r>
          </w:p>
          <w:p w:rsidR="00794916" w:rsidRPr="00794916" w:rsidRDefault="00794916" w:rsidP="00794916">
            <w:pPr>
              <w:pStyle w:val="a0"/>
            </w:pPr>
          </w:p>
        </w:tc>
      </w:tr>
    </w:tbl>
    <w:p w:rsidR="00804698" w:rsidRDefault="00804698">
      <w:pPr>
        <w:rPr>
          <w:rFonts w:asciiTheme="minorEastAsia" w:eastAsiaTheme="minorEastAsia" w:hAnsiTheme="minorEastAsia" w:cs="仿宋_GB2312"/>
          <w:sz w:val="32"/>
          <w:szCs w:val="32"/>
        </w:rPr>
      </w:pP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合同包（四）</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trPr>
          <w:trHeight w:hRule="exact" w:val="454"/>
        </w:trPr>
        <w:tc>
          <w:tcPr>
            <w:tcW w:w="925" w:type="dxa"/>
            <w:vAlign w:val="center"/>
          </w:tcPr>
          <w:p w:rsidR="00804698" w:rsidRDefault="00FA629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trPr>
          <w:trHeight w:val="883"/>
        </w:trPr>
        <w:tc>
          <w:tcPr>
            <w:tcW w:w="925" w:type="dxa"/>
            <w:vAlign w:val="center"/>
          </w:tcPr>
          <w:p w:rsidR="00804698" w:rsidRDefault="00893A5D" w:rsidP="00893A5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4-</w:t>
            </w:r>
            <w:r w:rsidR="00FA629B">
              <w:rPr>
                <w:rFonts w:ascii="仿宋_GB2312" w:eastAsia="仿宋_GB2312" w:hAnsi="仿宋_GB2312" w:cs="仿宋_GB2312" w:hint="eastAsia"/>
                <w:color w:val="000000"/>
                <w:kern w:val="0"/>
                <w:sz w:val="28"/>
                <w:szCs w:val="28"/>
              </w:rPr>
              <w:t>1</w:t>
            </w:r>
          </w:p>
        </w:tc>
        <w:tc>
          <w:tcPr>
            <w:tcW w:w="1134" w:type="dxa"/>
            <w:vAlign w:val="center"/>
          </w:tcPr>
          <w:p w:rsidR="00804698" w:rsidRDefault="00FA629B">
            <w:pP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肾镜</w:t>
            </w:r>
          </w:p>
        </w:tc>
        <w:tc>
          <w:tcPr>
            <w:tcW w:w="7512" w:type="dxa"/>
          </w:tcPr>
          <w:p w:rsidR="00804698" w:rsidRDefault="00FA629B">
            <w:pPr>
              <w:jc w:val="left"/>
              <w:rPr>
                <w:rFonts w:ascii="仿宋" w:eastAsia="仿宋" w:hAnsi="仿宋"/>
                <w:sz w:val="24"/>
              </w:rPr>
            </w:pPr>
            <w:r>
              <w:rPr>
                <w:rFonts w:ascii="仿宋" w:eastAsia="仿宋" w:hAnsi="仿宋" w:hint="eastAsia"/>
                <w:sz w:val="24"/>
              </w:rPr>
              <w:t>1、视向角：0°。</w:t>
            </w:r>
          </w:p>
          <w:p w:rsidR="00804698" w:rsidRDefault="00FA629B">
            <w:pPr>
              <w:jc w:val="left"/>
              <w:rPr>
                <w:rFonts w:ascii="仿宋" w:eastAsia="仿宋" w:hAnsi="仿宋"/>
                <w:sz w:val="24"/>
              </w:rPr>
            </w:pPr>
            <w:r>
              <w:rPr>
                <w:rFonts w:ascii="仿宋" w:eastAsia="仿宋" w:hAnsi="仿宋" w:hint="eastAsia"/>
                <w:sz w:val="24"/>
              </w:rPr>
              <w:t>2、有效工作长度：≥250 mm。</w:t>
            </w:r>
          </w:p>
          <w:p w:rsidR="00804698" w:rsidRDefault="00FA629B">
            <w:pPr>
              <w:jc w:val="left"/>
              <w:rPr>
                <w:rFonts w:ascii="仿宋" w:eastAsia="仿宋" w:hAnsi="仿宋"/>
                <w:sz w:val="24"/>
              </w:rPr>
            </w:pPr>
            <w:r>
              <w:rPr>
                <w:rFonts w:ascii="仿宋" w:eastAsia="仿宋" w:hAnsi="仿宋" w:hint="eastAsia"/>
                <w:sz w:val="24"/>
              </w:rPr>
              <w:t>3、器械通道：≥6 Fr，。</w:t>
            </w:r>
          </w:p>
          <w:p w:rsidR="00804698" w:rsidRDefault="00FA629B">
            <w:pPr>
              <w:jc w:val="left"/>
              <w:rPr>
                <w:rFonts w:ascii="仿宋" w:eastAsia="仿宋" w:hAnsi="仿宋"/>
                <w:sz w:val="24"/>
              </w:rPr>
            </w:pPr>
            <w:r>
              <w:rPr>
                <w:rFonts w:ascii="仿宋" w:eastAsia="仿宋" w:hAnsi="仿宋" w:hint="eastAsia"/>
                <w:sz w:val="24"/>
              </w:rPr>
              <w:t>4、镜管外径：≤12 Fr。</w:t>
            </w:r>
          </w:p>
          <w:p w:rsidR="00804698" w:rsidRDefault="00804698">
            <w:pPr>
              <w:rPr>
                <w:rFonts w:ascii="宋体" w:hAnsi="宋体" w:cs="宋体"/>
                <w:color w:val="000000"/>
                <w:kern w:val="0"/>
                <w:sz w:val="24"/>
              </w:rPr>
            </w:pPr>
          </w:p>
        </w:tc>
      </w:tr>
      <w:tr w:rsidR="00804698">
        <w:trPr>
          <w:trHeight w:val="699"/>
        </w:trPr>
        <w:tc>
          <w:tcPr>
            <w:tcW w:w="925" w:type="dxa"/>
            <w:vAlign w:val="center"/>
          </w:tcPr>
          <w:p w:rsidR="00804698" w:rsidRDefault="00893A5D" w:rsidP="00893A5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4-</w:t>
            </w:r>
            <w:r w:rsidR="00FA629B">
              <w:rPr>
                <w:rFonts w:ascii="仿宋_GB2312" w:eastAsia="仿宋_GB2312" w:hAnsi="仿宋_GB2312" w:cs="仿宋_GB2312" w:hint="eastAsia"/>
                <w:color w:val="000000"/>
                <w:kern w:val="0"/>
                <w:sz w:val="28"/>
                <w:szCs w:val="28"/>
              </w:rPr>
              <w:t>2</w:t>
            </w:r>
          </w:p>
        </w:tc>
        <w:tc>
          <w:tcPr>
            <w:tcW w:w="1134" w:type="dxa"/>
            <w:vAlign w:val="center"/>
          </w:tcPr>
          <w:p w:rsidR="00804698" w:rsidRDefault="00FA629B">
            <w:pP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液压灌注泵</w:t>
            </w:r>
          </w:p>
        </w:tc>
        <w:tc>
          <w:tcPr>
            <w:tcW w:w="7512" w:type="dxa"/>
          </w:tcPr>
          <w:p w:rsidR="00804698" w:rsidRDefault="00FA629B">
            <w:pPr>
              <w:rPr>
                <w:rFonts w:ascii="仿宋" w:eastAsia="仿宋" w:hAnsi="仿宋"/>
                <w:sz w:val="24"/>
              </w:rPr>
            </w:pPr>
            <w:r>
              <w:rPr>
                <w:rFonts w:ascii="仿宋" w:eastAsia="仿宋" w:hAnsi="仿宋" w:hint="eastAsia"/>
                <w:sz w:val="24"/>
              </w:rPr>
              <w:t>1、按工作制式分：连续运行</w:t>
            </w:r>
          </w:p>
          <w:p w:rsidR="00804698" w:rsidRDefault="00FA629B">
            <w:pPr>
              <w:rPr>
                <w:rFonts w:ascii="仿宋" w:eastAsia="仿宋" w:hAnsi="仿宋"/>
                <w:sz w:val="24"/>
              </w:rPr>
            </w:pPr>
            <w:r>
              <w:rPr>
                <w:rFonts w:ascii="仿宋" w:eastAsia="仿宋" w:hAnsi="仿宋" w:hint="eastAsia"/>
                <w:sz w:val="24"/>
              </w:rPr>
              <w:t>2、最大流量：≥0.5L/min</w:t>
            </w:r>
          </w:p>
          <w:p w:rsidR="00804698" w:rsidRDefault="00FA629B">
            <w:pPr>
              <w:rPr>
                <w:rFonts w:ascii="仿宋" w:eastAsia="仿宋" w:hAnsi="仿宋"/>
                <w:sz w:val="24"/>
              </w:rPr>
            </w:pPr>
            <w:r>
              <w:rPr>
                <w:rFonts w:ascii="仿宋" w:eastAsia="仿宋" w:hAnsi="仿宋" w:hint="eastAsia"/>
                <w:sz w:val="24"/>
              </w:rPr>
              <w:t>3、压力范围：不窄于</w:t>
            </w:r>
            <w:bookmarkStart w:id="5" w:name="_GoBack"/>
            <w:bookmarkEnd w:id="5"/>
            <w:r>
              <w:rPr>
                <w:rFonts w:ascii="仿宋" w:eastAsia="仿宋" w:hAnsi="仿宋" w:hint="eastAsia"/>
                <w:sz w:val="24"/>
              </w:rPr>
              <w:t>0～</w:t>
            </w:r>
            <w:r w:rsidR="00893A5D">
              <w:rPr>
                <w:rFonts w:ascii="仿宋" w:eastAsia="仿宋" w:hAnsi="仿宋" w:hint="eastAsia"/>
                <w:sz w:val="24"/>
              </w:rPr>
              <w:t>20</w:t>
            </w:r>
            <w:r>
              <w:rPr>
                <w:rFonts w:ascii="仿宋" w:eastAsia="仿宋" w:hAnsi="仿宋" w:hint="eastAsia"/>
                <w:sz w:val="24"/>
              </w:rPr>
              <w:t>0mmHg</w:t>
            </w:r>
          </w:p>
          <w:p w:rsidR="00804698" w:rsidRDefault="00FA629B">
            <w:pPr>
              <w:rPr>
                <w:rFonts w:ascii="仿宋" w:eastAsia="仿宋" w:hAnsi="仿宋"/>
                <w:sz w:val="24"/>
              </w:rPr>
            </w:pPr>
            <w:r>
              <w:rPr>
                <w:rFonts w:ascii="仿宋" w:eastAsia="仿宋" w:hAnsi="仿宋" w:hint="eastAsia"/>
                <w:sz w:val="24"/>
              </w:rPr>
              <w:t>4、可显示实时压力状态以及设定压力数值。</w:t>
            </w:r>
          </w:p>
          <w:p w:rsidR="00804698" w:rsidRDefault="00FA629B">
            <w:pPr>
              <w:rPr>
                <w:rFonts w:ascii="仿宋" w:eastAsia="仿宋" w:hAnsi="仿宋"/>
                <w:sz w:val="24"/>
              </w:rPr>
            </w:pPr>
            <w:r>
              <w:rPr>
                <w:rFonts w:ascii="仿宋" w:eastAsia="仿宋" w:hAnsi="仿宋" w:hint="eastAsia"/>
                <w:sz w:val="24"/>
              </w:rPr>
              <w:t>5、显示实时实际流量数值。</w:t>
            </w:r>
          </w:p>
          <w:p w:rsidR="003C40BA" w:rsidRPr="00794916" w:rsidRDefault="00FA629B" w:rsidP="00794916">
            <w:pPr>
              <w:rPr>
                <w:rFonts w:ascii="仿宋" w:eastAsia="仿宋" w:hAnsi="仿宋"/>
                <w:sz w:val="24"/>
              </w:rPr>
            </w:pPr>
            <w:r>
              <w:rPr>
                <w:rFonts w:ascii="仿宋" w:eastAsia="仿宋" w:hAnsi="仿宋" w:hint="eastAsia"/>
                <w:sz w:val="24"/>
              </w:rPr>
              <w:t>6、管路可高温高压灭菌，且无耗材。</w:t>
            </w:r>
          </w:p>
        </w:tc>
      </w:tr>
    </w:tbl>
    <w:p w:rsidR="00804698" w:rsidRDefault="00804698">
      <w:pPr>
        <w:rPr>
          <w:rFonts w:asciiTheme="minorEastAsia" w:eastAsiaTheme="minorEastAsia" w:hAnsiTheme="minorEastAsia" w:cs="仿宋_GB2312" w:hint="eastAsia"/>
          <w:sz w:val="32"/>
          <w:szCs w:val="32"/>
        </w:rPr>
      </w:pPr>
    </w:p>
    <w:p w:rsidR="00794916" w:rsidRDefault="00794916" w:rsidP="00794916">
      <w:pPr>
        <w:pStyle w:val="Flietext"/>
        <w:rPr>
          <w:rFonts w:ascii="仿宋_GB2312" w:hAnsi="仿宋_GB2312" w:cs="仿宋_GB2312"/>
          <w:sz w:val="32"/>
          <w:szCs w:val="32"/>
        </w:rPr>
      </w:pPr>
      <w:r>
        <w:rPr>
          <w:rFonts w:ascii="仿宋_GB2312" w:hAnsi="仿宋_GB2312" w:cs="仿宋_GB2312" w:hint="eastAsia"/>
          <w:sz w:val="32"/>
          <w:szCs w:val="32"/>
        </w:rPr>
        <w:t>合同包（五）</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794916" w:rsidTr="00333359">
        <w:trPr>
          <w:trHeight w:hRule="exact" w:val="454"/>
        </w:trPr>
        <w:tc>
          <w:tcPr>
            <w:tcW w:w="925" w:type="dxa"/>
            <w:vAlign w:val="center"/>
          </w:tcPr>
          <w:p w:rsidR="00794916" w:rsidRDefault="00794916" w:rsidP="0033335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794916" w:rsidRDefault="00794916" w:rsidP="0033335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794916" w:rsidRDefault="00794916" w:rsidP="0033335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794916" w:rsidTr="00333359">
        <w:trPr>
          <w:trHeight w:val="699"/>
        </w:trPr>
        <w:tc>
          <w:tcPr>
            <w:tcW w:w="925" w:type="dxa"/>
            <w:vAlign w:val="center"/>
          </w:tcPr>
          <w:p w:rsidR="00794916" w:rsidRDefault="00794916" w:rsidP="0079491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5-1</w:t>
            </w:r>
          </w:p>
        </w:tc>
        <w:tc>
          <w:tcPr>
            <w:tcW w:w="1134" w:type="dxa"/>
            <w:vAlign w:val="center"/>
          </w:tcPr>
          <w:p w:rsidR="00794916" w:rsidRDefault="00794916" w:rsidP="00333359">
            <w:pPr>
              <w:rPr>
                <w:rFonts w:ascii="仿宋_GB2312" w:eastAsia="仿宋_GB2312" w:hAnsi="仿宋_GB2312" w:cs="仿宋_GB2312"/>
                <w:sz w:val="28"/>
                <w:szCs w:val="28"/>
              </w:rPr>
            </w:pPr>
            <w:r w:rsidRPr="00794916">
              <w:rPr>
                <w:rFonts w:ascii="仿宋_GB2312" w:eastAsia="仿宋_GB2312" w:hAnsi="仿宋_GB2312" w:cs="仿宋_GB2312" w:hint="eastAsia"/>
                <w:color w:val="000000"/>
                <w:sz w:val="28"/>
                <w:szCs w:val="28"/>
              </w:rPr>
              <w:t>膀胱镜</w:t>
            </w:r>
          </w:p>
        </w:tc>
        <w:tc>
          <w:tcPr>
            <w:tcW w:w="7512" w:type="dxa"/>
          </w:tcPr>
          <w:p w:rsidR="00794916" w:rsidRPr="00794916" w:rsidRDefault="00794916" w:rsidP="00794916">
            <w:pPr>
              <w:rPr>
                <w:rFonts w:ascii="仿宋" w:eastAsia="仿宋" w:hAnsi="仿宋"/>
                <w:sz w:val="24"/>
              </w:rPr>
            </w:pPr>
            <w:r w:rsidRPr="00794916">
              <w:rPr>
                <w:rFonts w:ascii="仿宋" w:eastAsia="仿宋" w:hAnsi="仿宋" w:hint="eastAsia"/>
                <w:sz w:val="24"/>
              </w:rPr>
              <w:t xml:space="preserve">1、视 向 角：0°，30°，70°可选   </w:t>
            </w:r>
          </w:p>
          <w:p w:rsidR="00794916" w:rsidRPr="00794916" w:rsidRDefault="00794916" w:rsidP="00794916">
            <w:pPr>
              <w:rPr>
                <w:rFonts w:ascii="仿宋" w:eastAsia="仿宋" w:hAnsi="仿宋"/>
                <w:sz w:val="24"/>
              </w:rPr>
            </w:pPr>
            <w:r w:rsidRPr="00794916">
              <w:rPr>
                <w:rFonts w:ascii="仿宋" w:eastAsia="仿宋" w:hAnsi="仿宋" w:hint="eastAsia"/>
                <w:sz w:val="24"/>
              </w:rPr>
              <w:t>2、视 场 角：≥60°</w:t>
            </w:r>
          </w:p>
          <w:p w:rsidR="00794916" w:rsidRPr="00794916" w:rsidRDefault="00794916" w:rsidP="00794916">
            <w:pPr>
              <w:rPr>
                <w:rFonts w:ascii="仿宋" w:eastAsia="仿宋" w:hAnsi="仿宋"/>
                <w:sz w:val="24"/>
              </w:rPr>
            </w:pPr>
            <w:r w:rsidRPr="00794916">
              <w:rPr>
                <w:rFonts w:ascii="仿宋" w:eastAsia="仿宋" w:hAnsi="仿宋" w:hint="eastAsia"/>
                <w:sz w:val="24"/>
              </w:rPr>
              <w:t xml:space="preserve">3、镜管直径：φ4.0mm        </w:t>
            </w:r>
          </w:p>
          <w:p w:rsidR="00794916" w:rsidRPr="00794916" w:rsidRDefault="00794916" w:rsidP="00794916">
            <w:pPr>
              <w:rPr>
                <w:rFonts w:ascii="仿宋" w:eastAsia="仿宋" w:hAnsi="仿宋"/>
                <w:sz w:val="24"/>
              </w:rPr>
            </w:pPr>
            <w:r w:rsidRPr="00794916">
              <w:rPr>
                <w:rFonts w:ascii="仿宋" w:eastAsia="仿宋" w:hAnsi="仿宋" w:hint="eastAsia"/>
                <w:sz w:val="24"/>
              </w:rPr>
              <w:t>4、景深范围满足3mm～50mm区间</w:t>
            </w:r>
          </w:p>
          <w:p w:rsidR="00794916" w:rsidRPr="00794916" w:rsidRDefault="00794916" w:rsidP="00794916">
            <w:pPr>
              <w:rPr>
                <w:rFonts w:ascii="仿宋" w:eastAsia="仿宋" w:hAnsi="仿宋"/>
                <w:sz w:val="24"/>
              </w:rPr>
            </w:pPr>
            <w:r w:rsidRPr="00794916">
              <w:rPr>
                <w:rFonts w:ascii="仿宋" w:eastAsia="仿宋" w:hAnsi="仿宋" w:hint="eastAsia"/>
                <w:sz w:val="24"/>
              </w:rPr>
              <w:t xml:space="preserve">5、镜身工作长度：≥302mm             </w:t>
            </w:r>
          </w:p>
          <w:p w:rsidR="00794916" w:rsidRPr="00794916" w:rsidRDefault="00794916" w:rsidP="00794916">
            <w:pPr>
              <w:rPr>
                <w:rFonts w:ascii="仿宋" w:eastAsia="仿宋" w:hAnsi="仿宋"/>
                <w:sz w:val="24"/>
              </w:rPr>
            </w:pPr>
            <w:r w:rsidRPr="00794916">
              <w:rPr>
                <w:rFonts w:ascii="仿宋" w:eastAsia="仿宋" w:hAnsi="仿宋" w:hint="eastAsia"/>
                <w:sz w:val="24"/>
              </w:rPr>
              <w:t>6、采用宝石镜片</w:t>
            </w:r>
          </w:p>
          <w:p w:rsidR="00794916" w:rsidRPr="00794916" w:rsidRDefault="00794916" w:rsidP="00794916">
            <w:pPr>
              <w:rPr>
                <w:rFonts w:ascii="仿宋" w:eastAsia="仿宋" w:hAnsi="仿宋"/>
                <w:sz w:val="24"/>
              </w:rPr>
            </w:pPr>
            <w:r w:rsidRPr="00794916">
              <w:rPr>
                <w:rFonts w:ascii="仿宋" w:eastAsia="仿宋" w:hAnsi="仿宋" w:hint="eastAsia"/>
                <w:sz w:val="24"/>
              </w:rPr>
              <w:t>7、镜身采用医用不锈钢材质</w:t>
            </w:r>
          </w:p>
          <w:p w:rsidR="00794916" w:rsidRPr="00794916" w:rsidRDefault="00794916" w:rsidP="00794916">
            <w:pPr>
              <w:rPr>
                <w:rFonts w:ascii="仿宋" w:eastAsia="仿宋" w:hAnsi="仿宋"/>
                <w:sz w:val="24"/>
              </w:rPr>
            </w:pPr>
            <w:r w:rsidRPr="00794916">
              <w:rPr>
                <w:rFonts w:ascii="仿宋" w:eastAsia="仿宋" w:hAnsi="仿宋" w:hint="eastAsia"/>
                <w:sz w:val="24"/>
              </w:rPr>
              <w:t>8、镜鞘工作长度≥230mm</w:t>
            </w:r>
          </w:p>
          <w:p w:rsidR="00794916" w:rsidRPr="00794916" w:rsidRDefault="00794916" w:rsidP="00794916">
            <w:pPr>
              <w:rPr>
                <w:rFonts w:ascii="仿宋" w:eastAsia="仿宋" w:hAnsi="仿宋"/>
                <w:sz w:val="24"/>
              </w:rPr>
            </w:pPr>
            <w:r w:rsidRPr="00794916">
              <w:rPr>
                <w:rFonts w:ascii="仿宋" w:eastAsia="仿宋" w:hAnsi="仿宋" w:hint="eastAsia"/>
                <w:sz w:val="24"/>
              </w:rPr>
              <w:t>9、镜桥：无插管型、单插管型、双插管型可选</w:t>
            </w:r>
          </w:p>
          <w:p w:rsidR="00794916" w:rsidRPr="00794916" w:rsidRDefault="00794916" w:rsidP="00794916">
            <w:pPr>
              <w:rPr>
                <w:rFonts w:ascii="仿宋" w:eastAsia="仿宋" w:hAnsi="仿宋"/>
                <w:sz w:val="24"/>
              </w:rPr>
            </w:pPr>
            <w:r w:rsidRPr="00794916">
              <w:rPr>
                <w:rFonts w:ascii="仿宋" w:eastAsia="仿宋" w:hAnsi="仿宋" w:hint="eastAsia"/>
                <w:sz w:val="24"/>
              </w:rPr>
              <w:t>10、8Fr以下软性活检钳、异物钳、齿抱钳、剪刀可选</w:t>
            </w:r>
          </w:p>
          <w:p w:rsidR="00794916" w:rsidRPr="00794916" w:rsidRDefault="00794916" w:rsidP="00333359">
            <w:pPr>
              <w:rPr>
                <w:rFonts w:ascii="宋体" w:hAnsi="宋体" w:cs="宋体"/>
                <w:color w:val="000000"/>
                <w:kern w:val="0"/>
                <w:sz w:val="24"/>
              </w:rPr>
            </w:pPr>
          </w:p>
        </w:tc>
      </w:tr>
    </w:tbl>
    <w:p w:rsidR="00794916" w:rsidRDefault="00794916" w:rsidP="00794916">
      <w:pPr>
        <w:pStyle w:val="a0"/>
        <w:rPr>
          <w:rFonts w:hint="eastAsia"/>
        </w:rPr>
      </w:pPr>
    </w:p>
    <w:p w:rsidR="00794916" w:rsidRDefault="00794916" w:rsidP="00794916">
      <w:pPr>
        <w:pStyle w:val="Flietext"/>
        <w:rPr>
          <w:rFonts w:ascii="仿宋_GB2312" w:hAnsi="仿宋_GB2312" w:cs="仿宋_GB2312"/>
          <w:sz w:val="32"/>
          <w:szCs w:val="32"/>
        </w:rPr>
      </w:pPr>
      <w:r>
        <w:rPr>
          <w:rFonts w:ascii="仿宋_GB2312" w:hAnsi="仿宋_GB2312" w:cs="仿宋_GB2312" w:hint="eastAsia"/>
          <w:sz w:val="32"/>
          <w:szCs w:val="32"/>
        </w:rPr>
        <w:t>合同包（六）</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794916" w:rsidTr="00333359">
        <w:trPr>
          <w:trHeight w:hRule="exact" w:val="454"/>
        </w:trPr>
        <w:tc>
          <w:tcPr>
            <w:tcW w:w="925" w:type="dxa"/>
            <w:vAlign w:val="center"/>
          </w:tcPr>
          <w:p w:rsidR="00794916" w:rsidRDefault="00794916" w:rsidP="0033335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794916" w:rsidRDefault="00794916" w:rsidP="0033335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794916" w:rsidRDefault="00794916" w:rsidP="0033335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794916" w:rsidTr="00333359">
        <w:trPr>
          <w:trHeight w:val="699"/>
        </w:trPr>
        <w:tc>
          <w:tcPr>
            <w:tcW w:w="925" w:type="dxa"/>
            <w:vAlign w:val="center"/>
          </w:tcPr>
          <w:p w:rsidR="00794916" w:rsidRDefault="00794916" w:rsidP="0079491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6-1</w:t>
            </w:r>
          </w:p>
        </w:tc>
        <w:tc>
          <w:tcPr>
            <w:tcW w:w="1134" w:type="dxa"/>
            <w:vAlign w:val="center"/>
          </w:tcPr>
          <w:p w:rsidR="00794916" w:rsidRDefault="00DA6EDF" w:rsidP="00333359">
            <w:pPr>
              <w:rPr>
                <w:rFonts w:ascii="仿宋_GB2312" w:eastAsia="仿宋_GB2312" w:hAnsi="仿宋_GB2312" w:cs="仿宋_GB2312"/>
                <w:sz w:val="28"/>
                <w:szCs w:val="28"/>
              </w:rPr>
            </w:pPr>
            <w:r w:rsidRPr="00DA6EDF">
              <w:rPr>
                <w:rFonts w:ascii="仿宋_GB2312" w:eastAsia="仿宋_GB2312" w:hAnsi="仿宋_GB2312" w:cs="仿宋_GB2312" w:hint="eastAsia"/>
                <w:color w:val="000000"/>
                <w:sz w:val="28"/>
                <w:szCs w:val="28"/>
              </w:rPr>
              <w:t>输尿管镜</w:t>
            </w:r>
          </w:p>
        </w:tc>
        <w:tc>
          <w:tcPr>
            <w:tcW w:w="7512" w:type="dxa"/>
          </w:tcPr>
          <w:p w:rsidR="00DA6EDF" w:rsidRPr="00DA6EDF" w:rsidRDefault="00DA6EDF" w:rsidP="00DA6EDF">
            <w:pPr>
              <w:rPr>
                <w:rFonts w:ascii="仿宋" w:eastAsia="仿宋" w:hAnsi="仿宋"/>
                <w:sz w:val="24"/>
              </w:rPr>
            </w:pPr>
            <w:r w:rsidRPr="00DA6EDF">
              <w:rPr>
                <w:rFonts w:ascii="仿宋" w:eastAsia="仿宋" w:hAnsi="仿宋" w:hint="eastAsia"/>
                <w:sz w:val="24"/>
              </w:rPr>
              <w:t>1、视向角：</w:t>
            </w:r>
            <w:r w:rsidRPr="00DA6EDF">
              <w:rPr>
                <w:rFonts w:ascii="仿宋" w:eastAsia="仿宋" w:hAnsi="仿宋"/>
                <w:sz w:val="24"/>
              </w:rPr>
              <w:t xml:space="preserve">0°                    </w:t>
            </w:r>
          </w:p>
          <w:p w:rsidR="00DA6EDF" w:rsidRPr="00DA6EDF" w:rsidRDefault="00DA6EDF" w:rsidP="00DA6EDF">
            <w:pPr>
              <w:rPr>
                <w:rFonts w:ascii="仿宋" w:eastAsia="仿宋" w:hAnsi="仿宋"/>
                <w:sz w:val="24"/>
              </w:rPr>
            </w:pPr>
            <w:r w:rsidRPr="00DA6EDF">
              <w:rPr>
                <w:rFonts w:ascii="仿宋" w:eastAsia="仿宋" w:hAnsi="仿宋" w:hint="eastAsia"/>
                <w:sz w:val="24"/>
              </w:rPr>
              <w:t>2、视场角：≥</w:t>
            </w:r>
            <w:r w:rsidRPr="00DA6EDF">
              <w:rPr>
                <w:rFonts w:ascii="仿宋" w:eastAsia="仿宋" w:hAnsi="仿宋"/>
                <w:sz w:val="24"/>
              </w:rPr>
              <w:t>7</w:t>
            </w:r>
            <w:r w:rsidRPr="00DA6EDF">
              <w:rPr>
                <w:rFonts w:ascii="仿宋" w:eastAsia="仿宋" w:hAnsi="仿宋" w:hint="eastAsia"/>
                <w:sz w:val="24"/>
              </w:rPr>
              <w:t>0</w:t>
            </w:r>
            <w:r w:rsidRPr="00DA6EDF">
              <w:rPr>
                <w:rFonts w:ascii="仿宋" w:eastAsia="仿宋" w:hAnsi="仿宋"/>
                <w:sz w:val="24"/>
              </w:rPr>
              <w:t>°</w:t>
            </w:r>
          </w:p>
          <w:p w:rsidR="00DA6EDF" w:rsidRPr="00DA6EDF" w:rsidRDefault="00DA6EDF" w:rsidP="00DA6EDF">
            <w:pPr>
              <w:rPr>
                <w:rFonts w:ascii="仿宋" w:eastAsia="仿宋" w:hAnsi="仿宋"/>
                <w:sz w:val="24"/>
              </w:rPr>
            </w:pPr>
            <w:r w:rsidRPr="00DA6EDF">
              <w:rPr>
                <w:rFonts w:ascii="仿宋" w:eastAsia="仿宋" w:hAnsi="仿宋" w:hint="eastAsia"/>
                <w:sz w:val="24"/>
              </w:rPr>
              <w:t>3、头端部外径：≤8</w:t>
            </w:r>
            <w:r w:rsidRPr="00DA6EDF">
              <w:rPr>
                <w:rFonts w:ascii="仿宋" w:eastAsia="仿宋" w:hAnsi="仿宋"/>
                <w:sz w:val="24"/>
              </w:rPr>
              <w:t xml:space="preserve">Fr    </w:t>
            </w:r>
          </w:p>
          <w:p w:rsidR="00DA6EDF" w:rsidRPr="00DA6EDF" w:rsidRDefault="00DA6EDF" w:rsidP="00DA6EDF">
            <w:pPr>
              <w:rPr>
                <w:rFonts w:ascii="仿宋" w:eastAsia="仿宋" w:hAnsi="仿宋"/>
                <w:sz w:val="24"/>
              </w:rPr>
            </w:pPr>
            <w:r w:rsidRPr="00DA6EDF">
              <w:rPr>
                <w:rFonts w:ascii="仿宋" w:eastAsia="仿宋" w:hAnsi="仿宋" w:hint="eastAsia"/>
                <w:sz w:val="24"/>
              </w:rPr>
              <w:t>4、工作长度：≤</w:t>
            </w:r>
            <w:r w:rsidRPr="00DA6EDF">
              <w:rPr>
                <w:rFonts w:ascii="仿宋" w:eastAsia="仿宋" w:hAnsi="仿宋"/>
                <w:sz w:val="24"/>
              </w:rPr>
              <w:t>4</w:t>
            </w:r>
            <w:r w:rsidRPr="00DA6EDF">
              <w:rPr>
                <w:rFonts w:ascii="仿宋" w:eastAsia="仿宋" w:hAnsi="仿宋" w:hint="eastAsia"/>
                <w:sz w:val="24"/>
              </w:rPr>
              <w:t>30</w:t>
            </w:r>
            <w:r w:rsidRPr="00DA6EDF">
              <w:rPr>
                <w:rFonts w:ascii="仿宋" w:eastAsia="仿宋" w:hAnsi="仿宋"/>
                <w:sz w:val="24"/>
              </w:rPr>
              <w:t>mm</w:t>
            </w:r>
          </w:p>
          <w:p w:rsidR="00DA6EDF" w:rsidRPr="00DA6EDF" w:rsidRDefault="00DA6EDF" w:rsidP="00DA6EDF">
            <w:pPr>
              <w:rPr>
                <w:rFonts w:ascii="仿宋" w:eastAsia="仿宋" w:hAnsi="仿宋"/>
                <w:sz w:val="24"/>
              </w:rPr>
            </w:pPr>
            <w:r w:rsidRPr="00DA6EDF">
              <w:rPr>
                <w:rFonts w:ascii="仿宋" w:eastAsia="仿宋" w:hAnsi="仿宋" w:hint="eastAsia"/>
                <w:sz w:val="24"/>
              </w:rPr>
              <w:t>5、器械通道：≥4Fr</w:t>
            </w:r>
          </w:p>
          <w:p w:rsidR="00794916" w:rsidRPr="00DA6EDF" w:rsidRDefault="00794916" w:rsidP="00333359">
            <w:pPr>
              <w:rPr>
                <w:rFonts w:ascii="宋体" w:hAnsi="宋体" w:cs="宋体"/>
                <w:color w:val="000000"/>
                <w:kern w:val="0"/>
                <w:sz w:val="24"/>
              </w:rPr>
            </w:pPr>
          </w:p>
        </w:tc>
      </w:tr>
    </w:tbl>
    <w:p w:rsidR="00794916" w:rsidRPr="00794916" w:rsidRDefault="00794916" w:rsidP="00794916">
      <w:pPr>
        <w:pStyle w:val="a0"/>
      </w:pPr>
    </w:p>
    <w:p w:rsidR="00804698" w:rsidRDefault="00FA629B">
      <w:pPr>
        <w:rPr>
          <w:rFonts w:asciiTheme="minorEastAsia" w:eastAsiaTheme="minorEastAsia" w:hAnsiTheme="minorEastAsia" w:cs="仿宋_GB2312" w:hint="eastAsia"/>
          <w:sz w:val="32"/>
          <w:szCs w:val="32"/>
        </w:rPr>
      </w:pPr>
      <w:r>
        <w:rPr>
          <w:rFonts w:asciiTheme="minorEastAsia" w:eastAsiaTheme="minorEastAsia" w:hAnsiTheme="minorEastAsia" w:cs="仿宋_GB2312" w:hint="eastAsia"/>
          <w:sz w:val="32"/>
          <w:szCs w:val="32"/>
        </w:rPr>
        <w:t>三、其他要求</w:t>
      </w:r>
    </w:p>
    <w:p w:rsidR="008E4C53" w:rsidRPr="008E4C53" w:rsidRDefault="008E4C53" w:rsidP="008E4C53">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8E4C53" w:rsidRPr="008E4C53" w:rsidRDefault="008E4C53" w:rsidP="00456CAA">
      <w:pPr>
        <w:widowControl/>
        <w:ind w:firstLineChars="200" w:firstLine="640"/>
        <w:jc w:val="left"/>
        <w:rPr>
          <w:rFonts w:ascii="仿宋_GB2312" w:eastAsia="仿宋_GB2312" w:hAnsiTheme="minorEastAsia" w:cs="仿宋_GB2312"/>
          <w:bCs/>
          <w:sz w:val="32"/>
          <w:szCs w:val="32"/>
          <w:shd w:val="clear" w:color="auto" w:fill="FFFFFF"/>
        </w:rPr>
      </w:pPr>
      <w:r w:rsidRPr="008E4C53">
        <w:rPr>
          <w:rFonts w:ascii="仿宋_GB2312" w:eastAsia="仿宋_GB2312" w:hAnsiTheme="minorEastAsia" w:cs="仿宋_GB2312" w:hint="eastAsia"/>
          <w:bCs/>
          <w:sz w:val="32"/>
          <w:szCs w:val="32"/>
          <w:shd w:val="clear" w:color="auto" w:fill="FFFFFF"/>
        </w:rPr>
        <w:t>报名参加本次调研的供应商、厂家需提供如下相关资料。</w:t>
      </w:r>
    </w:p>
    <w:p w:rsidR="008E4C53" w:rsidRPr="008E4C53" w:rsidRDefault="008E4C53" w:rsidP="008E4C53">
      <w:pPr>
        <w:widowControl/>
        <w:jc w:val="left"/>
        <w:rPr>
          <w:rFonts w:ascii="仿宋_GB2312" w:eastAsia="仿宋_GB2312" w:hAnsiTheme="minorEastAsia" w:cs="仿宋_GB2312"/>
          <w:bCs/>
          <w:sz w:val="32"/>
          <w:szCs w:val="32"/>
          <w:shd w:val="clear" w:color="auto" w:fill="FFFFFF"/>
        </w:rPr>
      </w:pPr>
      <w:r w:rsidRPr="008E4C53">
        <w:rPr>
          <w:rFonts w:ascii="仿宋_GB2312" w:eastAsia="仿宋_GB2312" w:hAnsiTheme="minorEastAsia" w:cs="仿宋_GB2312" w:hint="eastAsia"/>
          <w:bCs/>
          <w:sz w:val="32"/>
          <w:szCs w:val="32"/>
          <w:shd w:val="clear" w:color="auto" w:fill="FFFFFF"/>
        </w:rPr>
        <w:t>1、报名请携带加盖公章的项目文件回执单1张，营业执照复印件、公司简介、设备彩页、三证、厂家授权书、参与项目调研供应商代表的个人授权函（需加盖供应商公章）和身份证复印件、近半年医社保或缴税证明材料等相关材料胶装</w:t>
      </w:r>
      <w:r w:rsidRPr="008E4C53">
        <w:rPr>
          <w:rFonts w:ascii="仿宋_GB2312" w:eastAsia="仿宋_GB2312" w:hAnsiTheme="minorEastAsia" w:cs="仿宋_GB2312" w:hint="eastAsia"/>
          <w:bCs/>
          <w:sz w:val="32"/>
          <w:szCs w:val="32"/>
          <w:shd w:val="clear" w:color="auto" w:fill="FFFFFF"/>
        </w:rPr>
        <w:lastRenderedPageBreak/>
        <w:t>1份，至福建省福州市福马路420号省肿瘤医院设备科现场报名。报名多个产品的，按包分别制作调研材料和报名回执。</w:t>
      </w:r>
    </w:p>
    <w:p w:rsidR="008E4C53" w:rsidRPr="008E4C53" w:rsidRDefault="008E4C53" w:rsidP="008E4C53">
      <w:pPr>
        <w:widowControl/>
        <w:jc w:val="left"/>
        <w:rPr>
          <w:rFonts w:ascii="仿宋_GB2312" w:eastAsia="仿宋_GB2312" w:hAnsiTheme="minorEastAsia" w:cs="仿宋_GB2312"/>
          <w:bCs/>
          <w:sz w:val="32"/>
          <w:szCs w:val="32"/>
          <w:shd w:val="clear" w:color="auto" w:fill="FFFFFF"/>
        </w:rPr>
      </w:pPr>
      <w:r w:rsidRPr="008E4C53">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8E4C53" w:rsidRPr="008E4C53" w:rsidRDefault="008E4C53" w:rsidP="008E4C53">
      <w:pPr>
        <w:widowControl/>
        <w:jc w:val="left"/>
        <w:rPr>
          <w:rFonts w:ascii="仿宋_GB2312" w:eastAsia="仿宋_GB2312" w:hAnsiTheme="minorEastAsia" w:cs="仿宋_GB2312"/>
          <w:bCs/>
          <w:sz w:val="32"/>
          <w:szCs w:val="32"/>
          <w:shd w:val="clear" w:color="auto" w:fill="FFFFFF"/>
        </w:rPr>
      </w:pPr>
      <w:r w:rsidRPr="008E4C53">
        <w:rPr>
          <w:rFonts w:ascii="仿宋_GB2312" w:eastAsia="仿宋_GB2312" w:hAnsiTheme="minorEastAsia" w:cs="仿宋_GB2312" w:hint="eastAsia"/>
          <w:bCs/>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rsidR="008E4C53" w:rsidRPr="008E4C53" w:rsidRDefault="008E4C53" w:rsidP="008E4C53">
      <w:pPr>
        <w:widowControl/>
        <w:jc w:val="left"/>
        <w:rPr>
          <w:rFonts w:ascii="仿宋_GB2312" w:eastAsia="仿宋_GB2312" w:hAnsiTheme="minorEastAsia" w:cs="仿宋_GB2312"/>
          <w:bCs/>
          <w:sz w:val="32"/>
          <w:szCs w:val="32"/>
          <w:shd w:val="clear" w:color="auto" w:fill="FFFFFF"/>
        </w:rPr>
      </w:pPr>
      <w:r w:rsidRPr="008E4C53">
        <w:rPr>
          <w:rFonts w:ascii="仿宋_GB2312" w:eastAsia="仿宋_GB2312" w:hAnsiTheme="minorEastAsia" w:cs="仿宋_GB2312" w:hint="eastAsia"/>
          <w:bCs/>
          <w:sz w:val="32"/>
          <w:szCs w:val="32"/>
          <w:shd w:val="clear" w:color="auto" w:fill="FFFFFF"/>
        </w:rPr>
        <w:t>4、提供业绩清单及近三年省内同类设备的中标书（若有）。</w:t>
      </w:r>
    </w:p>
    <w:p w:rsidR="008E4C53" w:rsidRPr="008E4C53" w:rsidRDefault="008E4C53" w:rsidP="008E4C53">
      <w:pPr>
        <w:widowControl/>
        <w:jc w:val="left"/>
        <w:rPr>
          <w:rFonts w:ascii="仿宋_GB2312" w:eastAsia="仿宋_GB2312" w:hAnsiTheme="minorEastAsia" w:cs="仿宋_GB2312"/>
          <w:bCs/>
          <w:sz w:val="32"/>
          <w:szCs w:val="32"/>
          <w:shd w:val="clear" w:color="auto" w:fill="FFFFFF"/>
        </w:rPr>
      </w:pPr>
      <w:r w:rsidRPr="008E4C53">
        <w:rPr>
          <w:rFonts w:ascii="仿宋_GB2312" w:eastAsia="仿宋_GB2312" w:hAnsiTheme="minorEastAsia" w:cs="仿宋_GB2312" w:hint="eastAsia"/>
          <w:bCs/>
          <w:sz w:val="32"/>
          <w:szCs w:val="32"/>
          <w:shd w:val="clear" w:color="auto" w:fill="FFFFFF"/>
        </w:rPr>
        <w:t>5、提供设备所需的全部耗材价格及易耗品价格，并说明单次使用耗材价，易耗品需说明更换周期。（如无耗材或易耗品请注明）</w:t>
      </w:r>
    </w:p>
    <w:p w:rsidR="008E4C53" w:rsidRPr="008E4C53" w:rsidRDefault="008E4C53" w:rsidP="008E4C53">
      <w:pPr>
        <w:widowControl/>
        <w:jc w:val="left"/>
        <w:rPr>
          <w:rFonts w:ascii="仿宋_GB2312" w:eastAsia="仿宋_GB2312" w:hAnsiTheme="minorEastAsia" w:cs="仿宋_GB2312"/>
          <w:bCs/>
          <w:sz w:val="32"/>
          <w:szCs w:val="32"/>
          <w:shd w:val="clear" w:color="auto" w:fill="FFFFFF"/>
        </w:rPr>
      </w:pPr>
      <w:r w:rsidRPr="008E4C53">
        <w:rPr>
          <w:rFonts w:ascii="仿宋_GB2312" w:eastAsia="仿宋_GB2312" w:hAnsiTheme="minorEastAsia" w:cs="仿宋_GB2312" w:hint="eastAsia"/>
          <w:bCs/>
          <w:sz w:val="32"/>
          <w:szCs w:val="32"/>
          <w:shd w:val="clear" w:color="auto" w:fill="FFFFFF"/>
        </w:rPr>
        <w:t>6、提供能体现设备使用年限的有效证明，如设备铭牌等。</w:t>
      </w:r>
    </w:p>
    <w:p w:rsidR="008E4C53" w:rsidRPr="008E4C53" w:rsidRDefault="008E4C53" w:rsidP="008E4C53">
      <w:pPr>
        <w:widowControl/>
        <w:jc w:val="left"/>
        <w:rPr>
          <w:rFonts w:ascii="仿宋_GB2312" w:eastAsia="仿宋_GB2312" w:hAnsiTheme="minorEastAsia" w:cs="仿宋_GB2312"/>
          <w:bCs/>
          <w:sz w:val="32"/>
          <w:szCs w:val="32"/>
          <w:shd w:val="clear" w:color="auto" w:fill="FFFFFF"/>
        </w:rPr>
      </w:pPr>
      <w:r w:rsidRPr="008E4C53">
        <w:rPr>
          <w:rFonts w:ascii="仿宋_GB2312" w:eastAsia="仿宋_GB2312" w:hAnsiTheme="minorEastAsia" w:cs="仿宋_GB2312" w:hint="eastAsia"/>
          <w:bCs/>
          <w:sz w:val="32"/>
          <w:szCs w:val="32"/>
          <w:shd w:val="clear" w:color="auto" w:fill="FFFFFF"/>
        </w:rPr>
        <w:t>7、论证意向方报价应包含所采购设备的制造、包装、运输、装卸、保险、安装施工、调试、验收、人员培训、检验、税金等一切费用。</w:t>
      </w:r>
    </w:p>
    <w:p w:rsidR="008E4C53" w:rsidRPr="008E4C53" w:rsidRDefault="008E4C53" w:rsidP="008E4C53">
      <w:pPr>
        <w:widowControl/>
        <w:jc w:val="left"/>
        <w:rPr>
          <w:rFonts w:ascii="仿宋_GB2312" w:eastAsia="仿宋_GB2312" w:hAnsiTheme="minorEastAsia" w:cs="仿宋_GB2312"/>
          <w:bCs/>
          <w:sz w:val="32"/>
          <w:szCs w:val="32"/>
          <w:shd w:val="clear" w:color="auto" w:fill="FFFFFF"/>
        </w:rPr>
      </w:pPr>
      <w:r w:rsidRPr="008E4C53">
        <w:rPr>
          <w:rFonts w:ascii="仿宋_GB2312" w:eastAsia="仿宋_GB2312" w:hAnsiTheme="minorEastAsia" w:cs="仿宋_GB2312" w:hint="eastAsia"/>
          <w:bCs/>
          <w:sz w:val="32"/>
          <w:szCs w:val="32"/>
          <w:shd w:val="clear" w:color="auto" w:fill="FFFFFF"/>
        </w:rPr>
        <w:t>8、提供参数对比数据表</w:t>
      </w:r>
    </w:p>
    <w:p w:rsidR="008E4C53" w:rsidRPr="008E4C53" w:rsidRDefault="008E4C53" w:rsidP="008E4C53">
      <w:pPr>
        <w:widowControl/>
        <w:jc w:val="left"/>
        <w:rPr>
          <w:rFonts w:ascii="仿宋_GB2312" w:eastAsia="仿宋_GB2312" w:hAnsiTheme="minorEastAsia" w:cs="仿宋_GB2312"/>
          <w:b/>
          <w:bCs/>
          <w:sz w:val="32"/>
          <w:szCs w:val="32"/>
          <w:shd w:val="clear" w:color="auto" w:fill="FFFFFF"/>
        </w:rPr>
      </w:pPr>
      <w:r w:rsidRPr="008E4C53">
        <w:rPr>
          <w:rFonts w:ascii="仿宋_GB2312" w:eastAsia="仿宋_GB2312" w:hAnsiTheme="minorEastAsia" w:cs="仿宋_GB2312" w:hint="eastAsia"/>
          <w:bCs/>
          <w:sz w:val="32"/>
          <w:szCs w:val="32"/>
          <w:shd w:val="clear" w:color="auto" w:fill="FFFFFF"/>
        </w:rPr>
        <w:t>9、以上所提供设备配置为参考数据，如有偏离，可对偏离予以说明，理由充分合理的，予以采纳。</w:t>
      </w:r>
    </w:p>
    <w:p w:rsidR="00D62BF6" w:rsidRPr="008E4C53" w:rsidRDefault="008E4C53">
      <w:pPr>
        <w:widowControl/>
        <w:jc w:val="left"/>
        <w:rPr>
          <w:rFonts w:ascii="仿宋_GB2312" w:eastAsia="仿宋_GB2312" w:hAnsiTheme="minorEastAsia" w:cs="仿宋_GB2312"/>
          <w:b/>
          <w:bCs/>
          <w:sz w:val="32"/>
          <w:szCs w:val="32"/>
          <w:shd w:val="clear" w:color="auto" w:fill="FFFFFF"/>
        </w:rPr>
      </w:pPr>
      <w:r w:rsidRPr="008E4C53">
        <w:rPr>
          <w:rFonts w:ascii="仿宋_GB2312" w:eastAsia="仿宋_GB2312" w:hAnsiTheme="minorEastAsia" w:cs="仿宋_GB2312"/>
          <w:b/>
          <w:bCs/>
          <w:sz w:val="32"/>
          <w:szCs w:val="32"/>
          <w:shd w:val="clear" w:color="auto" w:fill="FFFFFF"/>
        </w:rPr>
        <w:br w:type="page"/>
      </w: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lastRenderedPageBreak/>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trPr>
          <w:trHeight w:hRule="exact" w:val="504"/>
        </w:trPr>
        <w:tc>
          <w:tcPr>
            <w:tcW w:w="1140"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8E4C53">
              <w:rPr>
                <w:rFonts w:ascii="仿宋_GB2312" w:eastAsia="仿宋_GB2312" w:hAnsi="仿宋_GB2312" w:cs="仿宋_GB2312" w:hint="eastAsia"/>
                <w:bCs/>
                <w:sz w:val="28"/>
                <w:szCs w:val="28"/>
                <w:shd w:val="clear" w:color="auto" w:fill="FFFFFF"/>
              </w:rPr>
              <w:t>-1</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804698">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2</w:t>
            </w:r>
            <w:r w:rsidR="008E4C53">
              <w:rPr>
                <w:rFonts w:ascii="仿宋_GB2312" w:eastAsia="仿宋_GB2312" w:hAnsi="仿宋_GB2312" w:cs="仿宋_GB2312" w:hint="eastAsia"/>
                <w:bCs/>
                <w:sz w:val="28"/>
                <w:szCs w:val="28"/>
                <w:shd w:val="clear" w:color="auto" w:fill="FFFFFF"/>
              </w:rPr>
              <w:t>-1</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DBA" w:rsidRDefault="002E6DBA" w:rsidP="00EC5835">
      <w:r>
        <w:separator/>
      </w:r>
    </w:p>
  </w:endnote>
  <w:endnote w:type="continuationSeparator" w:id="1">
    <w:p w:rsidR="002E6DBA" w:rsidRDefault="002E6DBA"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DBA" w:rsidRDefault="002E6DBA" w:rsidP="00EC5835">
      <w:r>
        <w:separator/>
      </w:r>
    </w:p>
  </w:footnote>
  <w:footnote w:type="continuationSeparator" w:id="1">
    <w:p w:rsidR="002E6DBA" w:rsidRDefault="002E6DBA"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20DF0"/>
    <w:rsid w:val="00067BEC"/>
    <w:rsid w:val="00093B73"/>
    <w:rsid w:val="000A47C1"/>
    <w:rsid w:val="000B617E"/>
    <w:rsid w:val="000C4B54"/>
    <w:rsid w:val="000D642A"/>
    <w:rsid w:val="000E1BF9"/>
    <w:rsid w:val="000F3F39"/>
    <w:rsid w:val="000F4960"/>
    <w:rsid w:val="00151772"/>
    <w:rsid w:val="00166F63"/>
    <w:rsid w:val="00186DFD"/>
    <w:rsid w:val="00190496"/>
    <w:rsid w:val="001F2B85"/>
    <w:rsid w:val="00227963"/>
    <w:rsid w:val="002E6DBA"/>
    <w:rsid w:val="00317A9F"/>
    <w:rsid w:val="00336295"/>
    <w:rsid w:val="00385264"/>
    <w:rsid w:val="0038549C"/>
    <w:rsid w:val="00391900"/>
    <w:rsid w:val="003C3C80"/>
    <w:rsid w:val="003C40BA"/>
    <w:rsid w:val="003C7864"/>
    <w:rsid w:val="003F005C"/>
    <w:rsid w:val="00405DF1"/>
    <w:rsid w:val="00422A96"/>
    <w:rsid w:val="0044069B"/>
    <w:rsid w:val="0045068C"/>
    <w:rsid w:val="00453EF5"/>
    <w:rsid w:val="00456CAA"/>
    <w:rsid w:val="004F27F5"/>
    <w:rsid w:val="00595A2B"/>
    <w:rsid w:val="005A66AB"/>
    <w:rsid w:val="005C21FB"/>
    <w:rsid w:val="005C763A"/>
    <w:rsid w:val="00621A23"/>
    <w:rsid w:val="0063187A"/>
    <w:rsid w:val="006533E0"/>
    <w:rsid w:val="006937C5"/>
    <w:rsid w:val="00794916"/>
    <w:rsid w:val="007A4671"/>
    <w:rsid w:val="007D3C7B"/>
    <w:rsid w:val="00802464"/>
    <w:rsid w:val="00804698"/>
    <w:rsid w:val="008155F2"/>
    <w:rsid w:val="00833E2A"/>
    <w:rsid w:val="00840ACE"/>
    <w:rsid w:val="00850D58"/>
    <w:rsid w:val="00851CE4"/>
    <w:rsid w:val="00855BC8"/>
    <w:rsid w:val="008767FB"/>
    <w:rsid w:val="00893A5D"/>
    <w:rsid w:val="008B6008"/>
    <w:rsid w:val="008E4C53"/>
    <w:rsid w:val="00937347"/>
    <w:rsid w:val="009870B1"/>
    <w:rsid w:val="00A034A0"/>
    <w:rsid w:val="00A041FA"/>
    <w:rsid w:val="00A12E1A"/>
    <w:rsid w:val="00A138C1"/>
    <w:rsid w:val="00A2741E"/>
    <w:rsid w:val="00A66883"/>
    <w:rsid w:val="00A76AAC"/>
    <w:rsid w:val="00AB2000"/>
    <w:rsid w:val="00AC358B"/>
    <w:rsid w:val="00AC7C99"/>
    <w:rsid w:val="00AD6E2D"/>
    <w:rsid w:val="00AE038C"/>
    <w:rsid w:val="00B41AB1"/>
    <w:rsid w:val="00B44275"/>
    <w:rsid w:val="00B96690"/>
    <w:rsid w:val="00BC061A"/>
    <w:rsid w:val="00BF122D"/>
    <w:rsid w:val="00C0263A"/>
    <w:rsid w:val="00C249B7"/>
    <w:rsid w:val="00C308C0"/>
    <w:rsid w:val="00CA6A17"/>
    <w:rsid w:val="00D06748"/>
    <w:rsid w:val="00D22324"/>
    <w:rsid w:val="00D24C89"/>
    <w:rsid w:val="00D50977"/>
    <w:rsid w:val="00D62BF6"/>
    <w:rsid w:val="00D75A81"/>
    <w:rsid w:val="00DA6EDF"/>
    <w:rsid w:val="00DB4218"/>
    <w:rsid w:val="00E109F3"/>
    <w:rsid w:val="00E17E02"/>
    <w:rsid w:val="00E3078B"/>
    <w:rsid w:val="00E4439B"/>
    <w:rsid w:val="00E62E6E"/>
    <w:rsid w:val="00E852E8"/>
    <w:rsid w:val="00EB0788"/>
    <w:rsid w:val="00EC5835"/>
    <w:rsid w:val="00F17F3E"/>
    <w:rsid w:val="00F60332"/>
    <w:rsid w:val="00F615BB"/>
    <w:rsid w:val="00F75574"/>
    <w:rsid w:val="00F86679"/>
    <w:rsid w:val="00FA0840"/>
    <w:rsid w:val="00FA629B"/>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semiHidden/>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semiHidden/>
    <w:qFormat/>
    <w:rsid w:val="00804698"/>
    <w:rPr>
      <w:rFonts w:ascii="Times New Roman" w:hAnsi="Times New Roman"/>
      <w:kern w:val="2"/>
      <w:sz w:val="18"/>
      <w:szCs w:val="18"/>
    </w:rPr>
  </w:style>
  <w:style w:type="character" w:customStyle="1" w:styleId="Char0">
    <w:name w:val="页脚 Char"/>
    <w:basedOn w:val="a1"/>
    <w:link w:val="a5"/>
    <w:uiPriority w:val="99"/>
    <w:semiHidden/>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34"/>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372</Words>
  <Characters>2121</Characters>
  <Application>Microsoft Office Word</Application>
  <DocSecurity>0</DocSecurity>
  <Lines>17</Lines>
  <Paragraphs>4</Paragraphs>
  <ScaleCrop>false</ScaleCrop>
  <Company>Sky123.Org</Company>
  <LinksUpToDate>false</LinksUpToDate>
  <CharactersWithSpaces>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13</cp:revision>
  <cp:lastPrinted>2024-05-16T02:44:00Z</cp:lastPrinted>
  <dcterms:created xsi:type="dcterms:W3CDTF">2024-11-19T10:32:00Z</dcterms:created>
  <dcterms:modified xsi:type="dcterms:W3CDTF">2024-11-19T11:07:00Z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