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512FC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985935">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CA4C3A">
              <w:rPr>
                <w:rFonts w:ascii="仿宋_GB2312" w:eastAsia="仿宋_GB2312" w:hint="eastAsia"/>
                <w:sz w:val="32"/>
                <w:szCs w:val="32"/>
              </w:rPr>
              <w:t>智能储镜柜</w:t>
            </w:r>
            <w:r w:rsidR="00CA4C3A" w:rsidRPr="00CA4C3A">
              <w:rPr>
                <w:rFonts w:ascii="仿宋_GB2312" w:eastAsia="仿宋_GB2312" w:hint="eastAsia"/>
                <w:sz w:val="32"/>
                <w:szCs w:val="32"/>
              </w:rPr>
              <w:t>设备综合调研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512FCA">
              <w:rPr>
                <w:rFonts w:ascii="仿宋_GB2312" w:eastAsia="仿宋_GB2312" w:hAnsi="仿宋_GB2312" w:cs="仿宋_GB2312" w:hint="eastAsia"/>
                <w:kern w:val="0"/>
                <w:sz w:val="32"/>
                <w:szCs w:val="32"/>
                <w:u w:val="single"/>
              </w:rPr>
              <w:t>30</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512FCA">
              <w:rPr>
                <w:rFonts w:ascii="仿宋_GB2312" w:eastAsia="仿宋_GB2312" w:hAnsi="仿宋_GB2312" w:cs="仿宋_GB2312" w:hint="eastAsia"/>
                <w:kern w:val="0"/>
                <w:sz w:val="32"/>
                <w:szCs w:val="32"/>
                <w:u w:val="single"/>
              </w:rPr>
              <w:t>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D24D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D24D86">
              <w:rPr>
                <w:rFonts w:asciiTheme="minorHAnsi" w:eastAsia="仿宋_GB2312" w:hAnsiTheme="minorHAnsi" w:cs="仿宋_GB2312" w:hint="eastAsia"/>
                <w:kern w:val="0"/>
                <w:sz w:val="32"/>
                <w:szCs w:val="32"/>
                <w:u w:val="single"/>
              </w:rPr>
              <w:t>8</w:t>
            </w:r>
            <w:r w:rsidR="006328E3" w:rsidRPr="00204729">
              <w:rPr>
                <w:rFonts w:asciiTheme="minorHAnsi" w:eastAsia="仿宋_GB2312" w:hAnsiTheme="minorHAnsi" w:cs="仿宋_GB2312" w:hint="eastAsia"/>
                <w:kern w:val="0"/>
                <w:sz w:val="32"/>
                <w:szCs w:val="32"/>
                <w:u w:val="single"/>
              </w:rPr>
              <w:t>日</w:t>
            </w:r>
            <w:r w:rsidR="00D24D86">
              <w:rPr>
                <w:rFonts w:asciiTheme="minorHAnsi" w:eastAsia="仿宋_GB2312" w:hAnsiTheme="minorHAnsi" w:cs="仿宋_GB2312" w:hint="eastAsia"/>
                <w:kern w:val="0"/>
                <w:sz w:val="32"/>
                <w:szCs w:val="32"/>
                <w:u w:val="single"/>
              </w:rPr>
              <w:t>上</w:t>
            </w:r>
            <w:r w:rsidRPr="00204729">
              <w:rPr>
                <w:rFonts w:asciiTheme="minorHAnsi" w:eastAsia="仿宋_GB2312" w:hAnsiTheme="minorHAnsi" w:cs="仿宋_GB2312" w:hint="eastAsia"/>
                <w:kern w:val="0"/>
                <w:sz w:val="32"/>
                <w:szCs w:val="32"/>
                <w:u w:val="single"/>
              </w:rPr>
              <w:t>午</w:t>
            </w:r>
            <w:r w:rsidR="00D24D86">
              <w:rPr>
                <w:rFonts w:asciiTheme="minorHAnsi" w:eastAsia="仿宋_GB2312" w:hAnsiTheme="minorHAnsi" w:cs="仿宋_GB2312" w:hint="eastAsia"/>
                <w:kern w:val="0"/>
                <w:sz w:val="32"/>
                <w:szCs w:val="32"/>
                <w:u w:val="single"/>
              </w:rPr>
              <w:t>9</w:t>
            </w:r>
            <w:r w:rsidRPr="00204729">
              <w:rPr>
                <w:rFonts w:asciiTheme="minorHAnsi" w:eastAsia="仿宋_GB2312" w:hAnsiTheme="minorHAnsi" w:cs="仿宋_GB2312" w:hint="eastAsia"/>
                <w:kern w:val="0"/>
                <w:sz w:val="32"/>
                <w:szCs w:val="32"/>
                <w:u w:val="single"/>
              </w:rPr>
              <w:t>点</w:t>
            </w:r>
            <w:r w:rsidR="00D24D86">
              <w:rPr>
                <w:rFonts w:asciiTheme="minorHAnsi" w:eastAsia="仿宋_GB2312" w:hAnsiTheme="minorHAnsi" w:cs="仿宋_GB2312" w:hint="eastAsia"/>
                <w:kern w:val="0"/>
                <w:sz w:val="32"/>
                <w:szCs w:val="32"/>
                <w:u w:val="single"/>
              </w:rPr>
              <w:t>整</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512FC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512FC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512FC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512FC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512FC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512FCA">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CA4C3A" w:rsidP="00CA4C3A">
            <w:pPr>
              <w:jc w:val="center"/>
              <w:rPr>
                <w:rFonts w:ascii="仿宋_GB2312" w:eastAsia="仿宋_GB2312" w:hAnsi="仿宋_GB2312" w:cs="仿宋_GB2312"/>
                <w:color w:val="000000"/>
                <w:sz w:val="28"/>
                <w:szCs w:val="28"/>
              </w:rPr>
            </w:pPr>
            <w:r w:rsidRPr="00CA4C3A">
              <w:rPr>
                <w:rFonts w:ascii="仿宋_GB2312" w:eastAsia="仿宋_GB2312" w:hAnsi="仿宋_GB2312" w:cs="仿宋_GB2312" w:hint="eastAsia"/>
                <w:color w:val="000000"/>
                <w:sz w:val="28"/>
                <w:szCs w:val="28"/>
              </w:rPr>
              <w:t>智能储镜柜</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CA4C3A"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180D0E">
              <w:rPr>
                <w:rFonts w:ascii="仿宋_GB2312" w:eastAsia="仿宋_GB2312" w:hAnsi="仿宋_GB2312" w:cs="仿宋_GB2312" w:hint="eastAsia"/>
                <w:color w:val="000000"/>
                <w:sz w:val="28"/>
                <w:szCs w:val="28"/>
              </w:rPr>
              <w:t>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FD0B13">
        <w:trPr>
          <w:trHeight w:val="3609"/>
        </w:trPr>
        <w:tc>
          <w:tcPr>
            <w:tcW w:w="925" w:type="dxa"/>
            <w:vAlign w:val="center"/>
          </w:tcPr>
          <w:p w:rsidR="00804698" w:rsidRDefault="00FA629B" w:rsidP="00512FC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CA4C3A">
            <w:pPr>
              <w:rPr>
                <w:rFonts w:ascii="仿宋_GB2312" w:eastAsia="仿宋_GB2312" w:hAnsi="仿宋_GB2312" w:cs="仿宋_GB2312"/>
                <w:sz w:val="28"/>
                <w:szCs w:val="28"/>
              </w:rPr>
            </w:pPr>
            <w:r w:rsidRPr="00CA4C3A">
              <w:rPr>
                <w:rFonts w:ascii="仿宋_GB2312" w:eastAsia="仿宋_GB2312" w:hAnsi="仿宋_GB2312" w:cs="仿宋_GB2312" w:hint="eastAsia"/>
                <w:color w:val="000000"/>
                <w:sz w:val="28"/>
                <w:szCs w:val="28"/>
              </w:rPr>
              <w:t>智能储镜柜</w:t>
            </w:r>
          </w:p>
        </w:tc>
        <w:tc>
          <w:tcPr>
            <w:tcW w:w="7512" w:type="dxa"/>
            <w:vAlign w:val="center"/>
          </w:tcPr>
          <w:p w:rsidR="00FD0B13" w:rsidRPr="00FD0B13" w:rsidRDefault="00FD0B13" w:rsidP="00FD0B13">
            <w:pPr>
              <w:rPr>
                <w:rFonts w:ascii="宋体" w:hAnsi="宋体" w:cs="宋体"/>
              </w:rPr>
            </w:pPr>
            <w:r w:rsidRPr="00FD0B13">
              <w:rPr>
                <w:rFonts w:ascii="宋体" w:hAnsi="宋体" w:cs="宋体" w:hint="eastAsia"/>
              </w:rPr>
              <w:t>1、用于医院内镜中心各类软式内</w:t>
            </w:r>
            <w:bookmarkStart w:id="5" w:name="_GoBack"/>
            <w:bookmarkEnd w:id="5"/>
            <w:r w:rsidRPr="00FD0B13">
              <w:rPr>
                <w:rFonts w:ascii="宋体" w:hAnsi="宋体" w:cs="宋体" w:hint="eastAsia"/>
              </w:rPr>
              <w:t>镜的储存</w:t>
            </w:r>
          </w:p>
          <w:p w:rsidR="00FD0B13" w:rsidRPr="00FD0B13" w:rsidRDefault="00FD0B13" w:rsidP="00FD0B13">
            <w:pPr>
              <w:rPr>
                <w:rFonts w:ascii="宋体" w:hAnsi="宋体" w:cs="宋体"/>
              </w:rPr>
            </w:pPr>
            <w:r w:rsidRPr="00FD0B13">
              <w:rPr>
                <w:rFonts w:ascii="宋体" w:hAnsi="宋体" w:cs="宋体" w:hint="eastAsia"/>
              </w:rPr>
              <w:t>2、满足 WS507-2016《软式内镜清洗消毒技术规范》</w:t>
            </w:r>
            <w:r>
              <w:rPr>
                <w:rFonts w:ascii="宋体" w:hAnsi="宋体" w:cs="宋体" w:hint="eastAsia"/>
              </w:rPr>
              <w:t>等</w:t>
            </w:r>
            <w:r w:rsidRPr="00FD0B13">
              <w:rPr>
                <w:rFonts w:ascii="宋体" w:hAnsi="宋体" w:cs="宋体" w:hint="eastAsia"/>
              </w:rPr>
              <w:t>悬挂储存的要求</w:t>
            </w:r>
          </w:p>
          <w:p w:rsidR="00FD0B13" w:rsidRPr="00FD0B13" w:rsidRDefault="00FD0B13" w:rsidP="00FD0B13">
            <w:pPr>
              <w:rPr>
                <w:rFonts w:ascii="宋体" w:hAnsi="宋体" w:cs="宋体"/>
              </w:rPr>
            </w:pPr>
            <w:r w:rsidRPr="00FD0B13">
              <w:rPr>
                <w:rFonts w:ascii="宋体" w:hAnsi="宋体" w:cs="宋体" w:hint="eastAsia"/>
              </w:rPr>
              <w:t>3、存储镜子数≥16条</w:t>
            </w:r>
          </w:p>
          <w:p w:rsidR="00FD0B13" w:rsidRPr="00FD0B13" w:rsidRDefault="00FD0B13" w:rsidP="00FD0B13">
            <w:pPr>
              <w:rPr>
                <w:rFonts w:ascii="宋体" w:hAnsi="宋体" w:cs="宋体"/>
              </w:rPr>
            </w:pPr>
            <w:r w:rsidRPr="00FD0B13">
              <w:rPr>
                <w:rFonts w:ascii="宋体" w:hAnsi="宋体" w:cs="宋体" w:hint="eastAsia"/>
              </w:rPr>
              <w:t>4、≥72小时免晨消</w:t>
            </w:r>
          </w:p>
          <w:p w:rsidR="00FD0B13" w:rsidRPr="00FD0B13" w:rsidRDefault="00FD0B13" w:rsidP="00FD0B13">
            <w:pPr>
              <w:rPr>
                <w:rFonts w:ascii="宋体" w:hAnsi="宋体" w:cs="宋体"/>
              </w:rPr>
            </w:pPr>
            <w:r w:rsidRPr="00FD0B13">
              <w:rPr>
                <w:rFonts w:ascii="宋体" w:hAnsi="宋体" w:cs="宋体" w:hint="eastAsia"/>
              </w:rPr>
              <w:t>5、操作便捷、美观大方</w:t>
            </w:r>
          </w:p>
          <w:p w:rsidR="00804698" w:rsidRPr="004B4E54" w:rsidRDefault="00FD0B13" w:rsidP="00FD0B13">
            <w:pPr>
              <w:rPr>
                <w:rFonts w:ascii="宋体" w:hAnsi="宋体" w:cs="宋体"/>
              </w:rPr>
            </w:pPr>
            <w:r w:rsidRPr="00FD0B13">
              <w:rPr>
                <w:rFonts w:ascii="宋体" w:hAnsi="宋体" w:cs="宋体" w:hint="eastAsia"/>
              </w:rPr>
              <w:t>6、配有长时间未关门报警提示</w:t>
            </w:r>
          </w:p>
        </w:tc>
      </w:tr>
    </w:tbl>
    <w:p w:rsidR="002C005E" w:rsidRPr="00BF23E7"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w:t>
      </w:r>
      <w:r w:rsidR="00DA2F9F">
        <w:rPr>
          <w:rFonts w:ascii="仿宋_GB2312" w:eastAsia="仿宋_GB2312" w:hAnsiTheme="minorEastAsia" w:cs="仿宋_GB2312" w:hint="eastAsia"/>
          <w:bCs/>
          <w:sz w:val="32"/>
          <w:szCs w:val="32"/>
          <w:shd w:val="clear" w:color="auto" w:fill="FFFFFF"/>
        </w:rPr>
        <w:lastRenderedPageBreak/>
        <w:t>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75C" w:rsidRDefault="006A175C" w:rsidP="00EC5835">
      <w:r>
        <w:separator/>
      </w:r>
    </w:p>
  </w:endnote>
  <w:endnote w:type="continuationSeparator" w:id="1">
    <w:p w:rsidR="006A175C" w:rsidRDefault="006A175C"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75C" w:rsidRDefault="006A175C" w:rsidP="00EC5835">
      <w:r>
        <w:separator/>
      </w:r>
    </w:p>
  </w:footnote>
  <w:footnote w:type="continuationSeparator" w:id="1">
    <w:p w:rsidR="006A175C" w:rsidRDefault="006A175C"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D642A"/>
    <w:rsid w:val="000E1BF9"/>
    <w:rsid w:val="000F4960"/>
    <w:rsid w:val="00132BEE"/>
    <w:rsid w:val="00151772"/>
    <w:rsid w:val="00166F63"/>
    <w:rsid w:val="00174AEB"/>
    <w:rsid w:val="00180D0E"/>
    <w:rsid w:val="00186DFD"/>
    <w:rsid w:val="00190496"/>
    <w:rsid w:val="00195C92"/>
    <w:rsid w:val="001F2B85"/>
    <w:rsid w:val="00204729"/>
    <w:rsid w:val="00215F2C"/>
    <w:rsid w:val="002C005E"/>
    <w:rsid w:val="002E3462"/>
    <w:rsid w:val="002F30A8"/>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3C9C"/>
    <w:rsid w:val="004A5C16"/>
    <w:rsid w:val="004B4E54"/>
    <w:rsid w:val="004C58FE"/>
    <w:rsid w:val="004D192D"/>
    <w:rsid w:val="004F27F5"/>
    <w:rsid w:val="00512FCA"/>
    <w:rsid w:val="005420E5"/>
    <w:rsid w:val="00546CD2"/>
    <w:rsid w:val="00566E33"/>
    <w:rsid w:val="00583026"/>
    <w:rsid w:val="00595A2B"/>
    <w:rsid w:val="005B55B1"/>
    <w:rsid w:val="005C763A"/>
    <w:rsid w:val="005E24FE"/>
    <w:rsid w:val="00614CFC"/>
    <w:rsid w:val="00621A23"/>
    <w:rsid w:val="0063187A"/>
    <w:rsid w:val="006328E3"/>
    <w:rsid w:val="00644B7B"/>
    <w:rsid w:val="00651D0D"/>
    <w:rsid w:val="006614D0"/>
    <w:rsid w:val="00692C12"/>
    <w:rsid w:val="006937C5"/>
    <w:rsid w:val="006A175C"/>
    <w:rsid w:val="006E1C90"/>
    <w:rsid w:val="00721B35"/>
    <w:rsid w:val="0072441A"/>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F1513"/>
    <w:rsid w:val="00937347"/>
    <w:rsid w:val="00972029"/>
    <w:rsid w:val="00985935"/>
    <w:rsid w:val="009870B1"/>
    <w:rsid w:val="009B248D"/>
    <w:rsid w:val="00A02DE4"/>
    <w:rsid w:val="00A034A0"/>
    <w:rsid w:val="00A041FA"/>
    <w:rsid w:val="00A138C1"/>
    <w:rsid w:val="00A2741E"/>
    <w:rsid w:val="00A321D1"/>
    <w:rsid w:val="00A66883"/>
    <w:rsid w:val="00A7148D"/>
    <w:rsid w:val="00A76AAC"/>
    <w:rsid w:val="00A85C1D"/>
    <w:rsid w:val="00A85D30"/>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F122D"/>
    <w:rsid w:val="00BF23E7"/>
    <w:rsid w:val="00C0263A"/>
    <w:rsid w:val="00C249B7"/>
    <w:rsid w:val="00C308C0"/>
    <w:rsid w:val="00C34FA0"/>
    <w:rsid w:val="00C5611C"/>
    <w:rsid w:val="00C81397"/>
    <w:rsid w:val="00C82B79"/>
    <w:rsid w:val="00CA4C3A"/>
    <w:rsid w:val="00CA6A17"/>
    <w:rsid w:val="00CE2E8A"/>
    <w:rsid w:val="00D06748"/>
    <w:rsid w:val="00D22324"/>
    <w:rsid w:val="00D24D86"/>
    <w:rsid w:val="00D323C9"/>
    <w:rsid w:val="00D50977"/>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65A67"/>
    <w:rsid w:val="00F70A34"/>
    <w:rsid w:val="00F75574"/>
    <w:rsid w:val="00F86679"/>
    <w:rsid w:val="00F91F6B"/>
    <w:rsid w:val="00FA0840"/>
    <w:rsid w:val="00FA629B"/>
    <w:rsid w:val="00FB4F5C"/>
    <w:rsid w:val="00FD0B13"/>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203</Words>
  <Characters>1162</Characters>
  <Application>Microsoft Office Word</Application>
  <DocSecurity>0</DocSecurity>
  <Lines>9</Lines>
  <Paragraphs>2</Paragraphs>
  <ScaleCrop>false</ScaleCrop>
  <Company>Sky123.Org</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6</cp:revision>
  <cp:lastPrinted>2024-10-29T03:05:00Z</cp:lastPrinted>
  <dcterms:created xsi:type="dcterms:W3CDTF">2024-10-29T03:23:00Z</dcterms:created>
  <dcterms:modified xsi:type="dcterms:W3CDTF">2024-10-30T03:09:00Z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